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BF11E" w14:textId="690368C3" w:rsidR="004C748B" w:rsidRDefault="00CB21E4">
      <w:pPr>
        <w:sectPr w:rsidR="004C748B" w:rsidSect="00CB21E4">
          <w:headerReference w:type="even" r:id="rId8"/>
          <w:footerReference w:type="default" r:id="rId9"/>
          <w:headerReference w:type="first" r:id="rId10"/>
          <w:footerReference w:type="first" r:id="rId11"/>
          <w:pgSz w:w="11906" w:h="16838"/>
          <w:pgMar w:top="1417" w:right="1417" w:bottom="1417" w:left="1417" w:header="0" w:footer="0" w:gutter="0"/>
          <w:pgNumType w:fmt="upperRoman" w:start="1" w:chapSep="period"/>
          <w:cols w:space="708"/>
          <w:docGrid w:linePitch="299"/>
        </w:sectPr>
      </w:pPr>
      <w:r>
        <w:rPr>
          <w:noProof/>
        </w:rPr>
        <mc:AlternateContent>
          <mc:Choice Requires="wps">
            <w:drawing>
              <wp:anchor distT="45720" distB="45720" distL="114300" distR="114300" simplePos="0" relativeHeight="14" behindDoc="1" locked="0" layoutInCell="0" allowOverlap="1" wp14:anchorId="4E84A4E7" wp14:editId="0237DAB1">
                <wp:simplePos x="0" y="0"/>
                <wp:positionH relativeFrom="column">
                  <wp:posOffset>-945515</wp:posOffset>
                </wp:positionH>
                <wp:positionV relativeFrom="margin">
                  <wp:posOffset>6301105</wp:posOffset>
                </wp:positionV>
                <wp:extent cx="7496175" cy="332994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33299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873D9BB" w14:textId="77777777" w:rsidR="004C748B" w:rsidRPr="00CB21E4" w:rsidRDefault="00000000">
                            <w:pPr>
                              <w:spacing w:line="240" w:lineRule="auto"/>
                              <w:jc w:val="center"/>
                              <w:rPr>
                                <w:rFonts w:ascii="Arial Black" w:hAnsi="Arial Black"/>
                                <w:color w:val="FFFFFF" w:themeColor="background1"/>
                                <w:sz w:val="36"/>
                                <w:szCs w:val="36"/>
                              </w:rPr>
                            </w:pPr>
                            <w:r w:rsidRPr="00CB21E4">
                              <w:rPr>
                                <w:rFonts w:ascii="Arial Black" w:hAnsi="Arial Black"/>
                                <w:color w:val="FFFFFF" w:themeColor="background1"/>
                                <w:sz w:val="36"/>
                                <w:szCs w:val="36"/>
                              </w:rPr>
                              <w:t>EĞİTİM TEKNOLOJİLERİ YARIŞMASI ÖN DEĞERLENDİRME RAPORU</w:t>
                            </w:r>
                          </w:p>
                          <w:p w14:paraId="0F74C1D1" w14:textId="77777777" w:rsidR="004C748B" w:rsidRPr="00CB21E4" w:rsidRDefault="00000000">
                            <w:pPr>
                              <w:rPr>
                                <w:rFonts w:ascii="Arial Black" w:hAnsi="Arial Black" w:cs="Arial"/>
                                <w:color w:val="FFFFFF" w:themeColor="background1"/>
                                <w:spacing w:val="10"/>
                                <w:sz w:val="36"/>
                                <w:szCs w:val="36"/>
                                <w:u w:val="single"/>
                              </w:rPr>
                            </w:pPr>
                            <w:r w:rsidRPr="00CB21E4">
                              <w:rPr>
                                <w:rFonts w:ascii="Arial Black" w:hAnsi="Arial Black" w:cs="Arial"/>
                                <w:color w:val="FFFFFF" w:themeColor="background1"/>
                                <w:spacing w:val="10"/>
                                <w:sz w:val="36"/>
                                <w:szCs w:val="36"/>
                                <w:u w:val="single"/>
                              </w:rPr>
                              <w:t>KATEGORİ ADI:</w:t>
                            </w:r>
                            <w:r w:rsidRPr="00CB21E4">
                              <w:rPr>
                                <w:rFonts w:ascii="Arial Black" w:hAnsi="Arial Black" w:cs="Arial"/>
                                <w:color w:val="FFFFFF" w:themeColor="background1"/>
                                <w:spacing w:val="10"/>
                                <w:sz w:val="36"/>
                                <w:szCs w:val="36"/>
                                <w:u w:val="single"/>
                                <w:lang w:eastAsia="tr-TR" w:bidi="tr-TR"/>
                              </w:rPr>
                              <w:t xml:space="preserve"> ÇEVRE VE TEKNOLOJİ </w:t>
                            </w:r>
                          </w:p>
                          <w:p w14:paraId="0D3C16B7" w14:textId="77777777" w:rsidR="004C748B" w:rsidRPr="00CB21E4" w:rsidRDefault="00000000">
                            <w:pPr>
                              <w:rPr>
                                <w:rFonts w:ascii="Arial Black" w:hAnsi="Arial Black" w:cs="Arial"/>
                                <w:color w:val="FFFFFF" w:themeColor="background1"/>
                                <w:spacing w:val="10"/>
                                <w:sz w:val="36"/>
                                <w:szCs w:val="36"/>
                                <w:u w:val="single"/>
                              </w:rPr>
                            </w:pPr>
                            <w:r w:rsidRPr="00CB21E4">
                              <w:rPr>
                                <w:rFonts w:ascii="Arial Black" w:hAnsi="Arial Black" w:cs="Arial"/>
                                <w:color w:val="FFFFFF" w:themeColor="background1"/>
                                <w:spacing w:val="10"/>
                                <w:sz w:val="36"/>
                                <w:szCs w:val="36"/>
                                <w:u w:val="single"/>
                              </w:rPr>
                              <w:t>TAKIM ADI:</w:t>
                            </w:r>
                            <w:r w:rsidRPr="00CB21E4">
                              <w:rPr>
                                <w:rFonts w:ascii="Arial Black" w:hAnsi="Arial Black" w:cs="Arial"/>
                                <w:color w:val="FFFFFF" w:themeColor="background1"/>
                                <w:spacing w:val="10"/>
                                <w:sz w:val="36"/>
                                <w:szCs w:val="36"/>
                                <w:u w:val="single"/>
                                <w:lang w:eastAsia="tr-TR" w:bidi="tr-TR"/>
                              </w:rPr>
                              <w:t xml:space="preserve">  </w:t>
                            </w:r>
                            <w:r w:rsidRPr="00CB21E4">
                              <w:rPr>
                                <w:rFonts w:ascii="Arial Black" w:hAnsi="Arial Black" w:cs="Arial"/>
                                <w:color w:val="FFFFFF" w:themeColor="background1"/>
                                <w:spacing w:val="10"/>
                                <w:sz w:val="36"/>
                                <w:szCs w:val="36"/>
                                <w:lang w:eastAsia="tr-TR" w:bidi="tr-TR"/>
                              </w:rPr>
                              <w:t>SARBOZ</w:t>
                            </w:r>
                          </w:p>
                          <w:p w14:paraId="55402F43" w14:textId="77777777" w:rsidR="004C748B" w:rsidRPr="00CB21E4" w:rsidRDefault="00000000">
                            <w:pPr>
                              <w:rPr>
                                <w:rFonts w:ascii="Arial Black" w:hAnsi="Arial Black" w:cs="Arial"/>
                                <w:color w:val="FFFFFF" w:themeColor="background1"/>
                                <w:spacing w:val="10"/>
                                <w:sz w:val="36"/>
                                <w:szCs w:val="36"/>
                              </w:rPr>
                            </w:pPr>
                            <w:r w:rsidRPr="00CB21E4">
                              <w:rPr>
                                <w:rFonts w:ascii="Arial Black" w:hAnsi="Arial Black" w:cs="Arial"/>
                                <w:color w:val="FFFFFF" w:themeColor="background1"/>
                                <w:spacing w:val="10"/>
                                <w:sz w:val="36"/>
                                <w:szCs w:val="36"/>
                                <w:u w:val="single"/>
                              </w:rPr>
                              <w:t>BAŞVURU ID:</w:t>
                            </w:r>
                            <w:r w:rsidRPr="00CB21E4">
                              <w:rPr>
                                <w:rFonts w:ascii="Arial Black" w:hAnsi="Arial Black" w:cs="Arial"/>
                                <w:color w:val="FFFFFF" w:themeColor="background1"/>
                                <w:spacing w:val="10"/>
                                <w:sz w:val="36"/>
                                <w:szCs w:val="36"/>
                                <w:u w:val="single"/>
                                <w:lang w:eastAsia="tr-TR" w:bidi="tr-TR"/>
                              </w:rPr>
                              <w:t xml:space="preserve">  </w:t>
                            </w:r>
                            <w:r w:rsidRPr="00CB21E4">
                              <w:rPr>
                                <w:rFonts w:ascii="Arial Black" w:hAnsi="Arial Black" w:cs="Arial"/>
                                <w:color w:val="FFFFFF" w:themeColor="background1"/>
                                <w:spacing w:val="10"/>
                                <w:sz w:val="36"/>
                                <w:szCs w:val="36"/>
                                <w:lang w:eastAsia="tr-TR" w:bidi="tr-TR"/>
                              </w:rPr>
                              <w:t>#3583436</w:t>
                            </w:r>
                          </w:p>
                          <w:p w14:paraId="1A6213CE" w14:textId="64A74F94" w:rsidR="004C748B" w:rsidRPr="00CB21E4" w:rsidRDefault="00000000">
                            <w:pPr>
                              <w:rPr>
                                <w:rFonts w:ascii="Arial Black" w:hAnsi="Arial Black" w:cs="Arial"/>
                                <w:color w:val="FFFFFF" w:themeColor="background1"/>
                                <w:spacing w:val="10"/>
                                <w:sz w:val="36"/>
                                <w:szCs w:val="36"/>
                                <w:u w:val="single"/>
                              </w:rPr>
                            </w:pPr>
                            <w:r w:rsidRPr="00CB21E4">
                              <w:rPr>
                                <w:rFonts w:ascii="Arial Black" w:hAnsi="Arial Black" w:cs="Arial"/>
                                <w:color w:val="FFFFFF" w:themeColor="background1"/>
                                <w:spacing w:val="10"/>
                                <w:sz w:val="36"/>
                                <w:szCs w:val="36"/>
                                <w:u w:val="single"/>
                              </w:rPr>
                              <w:t>TAKIM ID:</w:t>
                            </w:r>
                            <w:r w:rsidRPr="00CB21E4">
                              <w:rPr>
                                <w:rFonts w:ascii="Arial Black" w:hAnsi="Arial Black" w:cs="Arial"/>
                                <w:color w:val="FFFFFF" w:themeColor="background1"/>
                                <w:spacing w:val="10"/>
                                <w:sz w:val="36"/>
                                <w:szCs w:val="36"/>
                                <w:u w:val="single"/>
                                <w:lang w:eastAsia="tr-TR" w:bidi="tr-TR"/>
                              </w:rPr>
                              <w:t xml:space="preserve"> </w:t>
                            </w:r>
                            <w:r w:rsidRPr="00CB21E4">
                              <w:rPr>
                                <w:rFonts w:ascii="Arial Black" w:hAnsi="Arial Black" w:cs="Arial"/>
                                <w:color w:val="FFFFFF" w:themeColor="background1"/>
                                <w:spacing w:val="10"/>
                                <w:sz w:val="36"/>
                                <w:szCs w:val="36"/>
                                <w:lang w:eastAsia="tr-TR" w:bidi="tr-TR"/>
                              </w:rPr>
                              <w:t>#732565</w:t>
                            </w:r>
                            <w:r w:rsidRPr="00CB21E4">
                              <w:rPr>
                                <w:rFonts w:ascii="Arial Black" w:hAnsi="Arial Black"/>
                                <w:color w:val="FFFFFF" w:themeColor="background1"/>
                                <w:sz w:val="36"/>
                                <w:szCs w:val="36"/>
                                <w:lang w:eastAsia="tr-TR" w:bidi="tr-TR"/>
                              </w:rPr>
                              <w:t xml:space="preserve">   </w:t>
                            </w:r>
                          </w:p>
                          <w:p w14:paraId="3F9E7FFB" w14:textId="77777777" w:rsidR="004C748B" w:rsidRPr="0009557B" w:rsidRDefault="004C748B">
                            <w:pPr>
                              <w:spacing w:line="240" w:lineRule="auto"/>
                              <w:jc w:val="center"/>
                              <w:rPr>
                                <w:rFonts w:ascii="Arial Black" w:hAnsi="Arial Black"/>
                                <w:b/>
                                <w:bCs/>
                                <w:color w:val="FFFFFF" w:themeColor="background1"/>
                                <w:sz w:val="96"/>
                                <w:szCs w:val="96"/>
                              </w:rPr>
                            </w:pPr>
                          </w:p>
                          <w:p w14:paraId="3EA0983A" w14:textId="77777777" w:rsidR="004C748B" w:rsidRPr="0009557B" w:rsidRDefault="004C748B">
                            <w:pPr>
                              <w:jc w:val="center"/>
                              <w:rPr>
                                <w:rFonts w:ascii="Arial Black" w:hAnsi="Arial Black"/>
                                <w:b/>
                                <w:bCs/>
                                <w:color w:val="FFFFFF" w:themeColor="background1"/>
                                <w:sz w:val="64"/>
                                <w:szCs w:val="64"/>
                              </w:rPr>
                            </w:pPr>
                          </w:p>
                        </w:txbxContent>
                      </wps:txbx>
                      <wps:bodyPr rot="0" vert="horz" wrap="square" lIns="91440" tIns="45720" rIns="91440" bIns="45720" anchor="b" anchorCtr="0">
                        <a:noAutofit/>
                      </wps:bodyPr>
                    </wps:wsp>
                  </a:graphicData>
                </a:graphic>
                <wp14:sizeRelV relativeFrom="margin">
                  <wp14:pctHeight>0</wp14:pctHeight>
                </wp14:sizeRelV>
              </wp:anchor>
            </w:drawing>
          </mc:Choice>
          <mc:Fallback>
            <w:pict>
              <v:shapetype w14:anchorId="4E84A4E7" id="_x0000_t202" coordsize="21600,21600" o:spt="202" path="m,l,21600r21600,l21600,xe">
                <v:stroke joinstyle="miter"/>
                <v:path gradientshapeok="t" o:connecttype="rect"/>
              </v:shapetype>
              <v:shape id="Metin Kutusu 2" o:spid="_x0000_s1026" type="#_x0000_t202" style="position:absolute;margin-left:-74.45pt;margin-top:496.15pt;width:590.25pt;height:262.2pt;z-index:-503316466;visibility:visible;mso-wrap-style:square;mso-height-percent:0;mso-wrap-distance-left:9pt;mso-wrap-distance-top:3.6pt;mso-wrap-distance-right:9pt;mso-wrap-distance-bottom:3.6pt;mso-position-horizontal:absolute;mso-position-horizontal-relative:text;mso-position-vertical:absolute;mso-position-vertical-relative:margin;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" o:allowincell="f" filled="f" stroked="f" strokeweight="1.5pt">
                <v:textbox>
                  <w:txbxContent>
                    <w:p w14:paraId="7873D9BB" w14:textId="77777777" w:rsidR="004C748B" w:rsidRPr="00CB21E4" w:rsidRDefault="00000000">
                      <w:pPr>
                        <w:spacing w:line="240" w:lineRule="auto"/>
                        <w:jc w:val="center"/>
                        <w:rPr>
                          <w:rFonts w:ascii="Arial Black" w:hAnsi="Arial Black"/>
                          <w:color w:val="FFFFFF" w:themeColor="background1"/>
                          <w:sz w:val="36"/>
                          <w:szCs w:val="36"/>
                        </w:rPr>
                      </w:pPr>
                      <w:r w:rsidRPr="00CB21E4">
                        <w:rPr>
                          <w:rFonts w:ascii="Arial Black" w:hAnsi="Arial Black"/>
                          <w:color w:val="FFFFFF" w:themeColor="background1"/>
                          <w:sz w:val="36"/>
                          <w:szCs w:val="36"/>
                        </w:rPr>
                        <w:t>EĞİTİM TEKNOLOJİLERİ YARIŞMASI ÖN DEĞERLENDİRME RAPORU</w:t>
                      </w:r>
                    </w:p>
                    <w:p w14:paraId="0F74C1D1" w14:textId="77777777" w:rsidR="004C748B" w:rsidRPr="00CB21E4" w:rsidRDefault="00000000">
                      <w:pPr>
                        <w:rPr>
                          <w:rFonts w:ascii="Arial Black" w:hAnsi="Arial Black" w:cs="Arial"/>
                          <w:color w:val="FFFFFF" w:themeColor="background1"/>
                          <w:spacing w:val="10"/>
                          <w:sz w:val="36"/>
                          <w:szCs w:val="36"/>
                          <w:u w:val="single"/>
                        </w:rPr>
                      </w:pPr>
                      <w:r w:rsidRPr="00CB21E4">
                        <w:rPr>
                          <w:rFonts w:ascii="Arial Black" w:hAnsi="Arial Black" w:cs="Arial"/>
                          <w:color w:val="FFFFFF" w:themeColor="background1"/>
                          <w:spacing w:val="10"/>
                          <w:sz w:val="36"/>
                          <w:szCs w:val="36"/>
                          <w:u w:val="single"/>
                        </w:rPr>
                        <w:t>KATEGORİ ADI:</w:t>
                      </w:r>
                      <w:r w:rsidRPr="00CB21E4">
                        <w:rPr>
                          <w:rFonts w:ascii="Arial Black" w:hAnsi="Arial Black" w:cs="Arial"/>
                          <w:color w:val="FFFFFF" w:themeColor="background1"/>
                          <w:spacing w:val="10"/>
                          <w:sz w:val="36"/>
                          <w:szCs w:val="36"/>
                          <w:u w:val="single"/>
                          <w:lang w:eastAsia="tr-TR" w:bidi="tr-TR"/>
                        </w:rPr>
                        <w:t xml:space="preserve"> ÇEVRE VE TEKNOLOJİ </w:t>
                      </w:r>
                    </w:p>
                    <w:p w14:paraId="0D3C16B7" w14:textId="77777777" w:rsidR="004C748B" w:rsidRPr="00CB21E4" w:rsidRDefault="00000000">
                      <w:pPr>
                        <w:rPr>
                          <w:rFonts w:ascii="Arial Black" w:hAnsi="Arial Black" w:cs="Arial"/>
                          <w:color w:val="FFFFFF" w:themeColor="background1"/>
                          <w:spacing w:val="10"/>
                          <w:sz w:val="36"/>
                          <w:szCs w:val="36"/>
                          <w:u w:val="single"/>
                        </w:rPr>
                      </w:pPr>
                      <w:r w:rsidRPr="00CB21E4">
                        <w:rPr>
                          <w:rFonts w:ascii="Arial Black" w:hAnsi="Arial Black" w:cs="Arial"/>
                          <w:color w:val="FFFFFF" w:themeColor="background1"/>
                          <w:spacing w:val="10"/>
                          <w:sz w:val="36"/>
                          <w:szCs w:val="36"/>
                          <w:u w:val="single"/>
                        </w:rPr>
                        <w:t>TAKIM ADI:</w:t>
                      </w:r>
                      <w:r w:rsidRPr="00CB21E4">
                        <w:rPr>
                          <w:rFonts w:ascii="Arial Black" w:hAnsi="Arial Black" w:cs="Arial"/>
                          <w:color w:val="FFFFFF" w:themeColor="background1"/>
                          <w:spacing w:val="10"/>
                          <w:sz w:val="36"/>
                          <w:szCs w:val="36"/>
                          <w:u w:val="single"/>
                          <w:lang w:eastAsia="tr-TR" w:bidi="tr-TR"/>
                        </w:rPr>
                        <w:t xml:space="preserve">  </w:t>
                      </w:r>
                      <w:r w:rsidRPr="00CB21E4">
                        <w:rPr>
                          <w:rFonts w:ascii="Arial Black" w:hAnsi="Arial Black" w:cs="Arial"/>
                          <w:color w:val="FFFFFF" w:themeColor="background1"/>
                          <w:spacing w:val="10"/>
                          <w:sz w:val="36"/>
                          <w:szCs w:val="36"/>
                          <w:lang w:eastAsia="tr-TR" w:bidi="tr-TR"/>
                        </w:rPr>
                        <w:t>SARBOZ</w:t>
                      </w:r>
                    </w:p>
                    <w:p w14:paraId="55402F43" w14:textId="77777777" w:rsidR="004C748B" w:rsidRPr="00CB21E4" w:rsidRDefault="00000000">
                      <w:pPr>
                        <w:rPr>
                          <w:rFonts w:ascii="Arial Black" w:hAnsi="Arial Black" w:cs="Arial"/>
                          <w:color w:val="FFFFFF" w:themeColor="background1"/>
                          <w:spacing w:val="10"/>
                          <w:sz w:val="36"/>
                          <w:szCs w:val="36"/>
                        </w:rPr>
                      </w:pPr>
                      <w:r w:rsidRPr="00CB21E4">
                        <w:rPr>
                          <w:rFonts w:ascii="Arial Black" w:hAnsi="Arial Black" w:cs="Arial"/>
                          <w:color w:val="FFFFFF" w:themeColor="background1"/>
                          <w:spacing w:val="10"/>
                          <w:sz w:val="36"/>
                          <w:szCs w:val="36"/>
                          <w:u w:val="single"/>
                        </w:rPr>
                        <w:t>BAŞVURU ID:</w:t>
                      </w:r>
                      <w:r w:rsidRPr="00CB21E4">
                        <w:rPr>
                          <w:rFonts w:ascii="Arial Black" w:hAnsi="Arial Black" w:cs="Arial"/>
                          <w:color w:val="FFFFFF" w:themeColor="background1"/>
                          <w:spacing w:val="10"/>
                          <w:sz w:val="36"/>
                          <w:szCs w:val="36"/>
                          <w:u w:val="single"/>
                          <w:lang w:eastAsia="tr-TR" w:bidi="tr-TR"/>
                        </w:rPr>
                        <w:t xml:space="preserve">  </w:t>
                      </w:r>
                      <w:r w:rsidRPr="00CB21E4">
                        <w:rPr>
                          <w:rFonts w:ascii="Arial Black" w:hAnsi="Arial Black" w:cs="Arial"/>
                          <w:color w:val="FFFFFF" w:themeColor="background1"/>
                          <w:spacing w:val="10"/>
                          <w:sz w:val="36"/>
                          <w:szCs w:val="36"/>
                          <w:lang w:eastAsia="tr-TR" w:bidi="tr-TR"/>
                        </w:rPr>
                        <w:t>#3583436</w:t>
                      </w:r>
                    </w:p>
                    <w:p w14:paraId="1A6213CE" w14:textId="64A74F94" w:rsidR="004C748B" w:rsidRPr="00CB21E4" w:rsidRDefault="00000000">
                      <w:pPr>
                        <w:rPr>
                          <w:rFonts w:ascii="Arial Black" w:hAnsi="Arial Black" w:cs="Arial"/>
                          <w:color w:val="FFFFFF" w:themeColor="background1"/>
                          <w:spacing w:val="10"/>
                          <w:sz w:val="36"/>
                          <w:szCs w:val="36"/>
                          <w:u w:val="single"/>
                        </w:rPr>
                      </w:pPr>
                      <w:r w:rsidRPr="00CB21E4">
                        <w:rPr>
                          <w:rFonts w:ascii="Arial Black" w:hAnsi="Arial Black" w:cs="Arial"/>
                          <w:color w:val="FFFFFF" w:themeColor="background1"/>
                          <w:spacing w:val="10"/>
                          <w:sz w:val="36"/>
                          <w:szCs w:val="36"/>
                          <w:u w:val="single"/>
                        </w:rPr>
                        <w:t>TAKIM ID:</w:t>
                      </w:r>
                      <w:r w:rsidRPr="00CB21E4">
                        <w:rPr>
                          <w:rFonts w:ascii="Arial Black" w:hAnsi="Arial Black" w:cs="Arial"/>
                          <w:color w:val="FFFFFF" w:themeColor="background1"/>
                          <w:spacing w:val="10"/>
                          <w:sz w:val="36"/>
                          <w:szCs w:val="36"/>
                          <w:u w:val="single"/>
                          <w:lang w:eastAsia="tr-TR" w:bidi="tr-TR"/>
                        </w:rPr>
                        <w:t xml:space="preserve"> </w:t>
                      </w:r>
                      <w:r w:rsidRPr="00CB21E4">
                        <w:rPr>
                          <w:rFonts w:ascii="Arial Black" w:hAnsi="Arial Black" w:cs="Arial"/>
                          <w:color w:val="FFFFFF" w:themeColor="background1"/>
                          <w:spacing w:val="10"/>
                          <w:sz w:val="36"/>
                          <w:szCs w:val="36"/>
                          <w:lang w:eastAsia="tr-TR" w:bidi="tr-TR"/>
                        </w:rPr>
                        <w:t>#732565</w:t>
                      </w:r>
                      <w:r w:rsidRPr="00CB21E4">
                        <w:rPr>
                          <w:rFonts w:ascii="Arial Black" w:hAnsi="Arial Black"/>
                          <w:color w:val="FFFFFF" w:themeColor="background1"/>
                          <w:sz w:val="36"/>
                          <w:szCs w:val="36"/>
                          <w:lang w:eastAsia="tr-TR" w:bidi="tr-TR"/>
                        </w:rPr>
                        <w:t xml:space="preserve">   </w:t>
                      </w:r>
                    </w:p>
                    <w:p w14:paraId="3F9E7FFB" w14:textId="77777777" w:rsidR="004C748B" w:rsidRPr="0009557B" w:rsidRDefault="004C748B">
                      <w:pPr>
                        <w:spacing w:line="240" w:lineRule="auto"/>
                        <w:jc w:val="center"/>
                        <w:rPr>
                          <w:rFonts w:ascii="Arial Black" w:hAnsi="Arial Black"/>
                          <w:b/>
                          <w:bCs/>
                          <w:color w:val="FFFFFF" w:themeColor="background1"/>
                          <w:sz w:val="96"/>
                          <w:szCs w:val="96"/>
                        </w:rPr>
                      </w:pPr>
                    </w:p>
                    <w:p w14:paraId="3EA0983A" w14:textId="77777777" w:rsidR="004C748B" w:rsidRPr="0009557B" w:rsidRDefault="004C748B">
                      <w:pPr>
                        <w:jc w:val="center"/>
                        <w:rPr>
                          <w:rFonts w:ascii="Arial Black" w:hAnsi="Arial Black"/>
                          <w:b/>
                          <w:bCs/>
                          <w:color w:val="FFFFFF" w:themeColor="background1"/>
                          <w:sz w:val="64"/>
                          <w:szCs w:val="64"/>
                        </w:rPr>
                      </w:pPr>
                    </w:p>
                  </w:txbxContent>
                </v:textbox>
                <w10:wrap type="square" anchory="margin"/>
              </v:shape>
            </w:pict>
          </mc:Fallback>
        </mc:AlternateContent>
      </w:r>
      <w:r w:rsidR="0009557B">
        <w:rPr>
          <w:noProof/>
        </w:rPr>
        <w:drawing>
          <wp:anchor distT="0" distB="0" distL="114300" distR="114300" simplePos="0" relativeHeight="13" behindDoc="1" locked="0" layoutInCell="0" allowOverlap="1" wp14:anchorId="38FA9651" wp14:editId="24A4246B">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0</wp14:pctPosVOffset>
                </wp:positionV>
              </mc:Choice>
              <mc:Fallback>
                <wp:positionV relativeFrom="page">
                  <wp:posOffset>0</wp:posOffset>
                </wp:positionV>
              </mc:Fallback>
            </mc:AlternateContent>
            <wp:extent cx="7880400" cy="10692000"/>
            <wp:effectExtent l="0" t="0" r="6350" b="0"/>
            <wp:wrapTight wrapText="bothSides">
              <wp:wrapPolygon edited="0">
                <wp:start x="0" y="0"/>
                <wp:lineTo x="0" y="21553"/>
                <wp:lineTo x="21565" y="21553"/>
                <wp:lineTo x="21565" y="0"/>
                <wp:lineTo x="0" y="0"/>
              </wp:wrapPolygon>
            </wp:wrapTight>
            <wp:docPr id="1882374031" name="Resim 1" descr="metin, grafik tasarım, uzay, boşluk, mek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74031" name="Resim 1" descr="metin, grafik tasarım, uzay, boşluk, mekan, ekran görüntüsü içeren bir resim&#10;&#10;Açıklama otomatik olarak oluşturuldu"/>
                    <pic:cNvPicPr/>
                  </pic:nvPicPr>
                  <pic:blipFill dpi="0">
                    <a:blip r:embed="rId12" cstate="print"/>
                    <a:srcRect/>
                    <a:stretch>
                      <a:fillRect/>
                    </a:stretch>
                  </pic:blipFill>
                  <pic:spPr>
                    <a:xfrm>
                      <a:off x="0" y="0"/>
                      <a:ext cx="7880400" cy="106920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eastAsia="en-US"/>
        </w:rPr>
        <w:id w:val="507187353"/>
        <w:docPartList>
          <w:docPartGallery w:val="Quick Parts"/>
          <w:docPartUnique/>
        </w:docPartList>
      </w:sdtPr>
      <w:sdtEndPr>
        <w:rPr>
          <w:b/>
          <w:bCs/>
        </w:rPr>
      </w:sdtEndPr>
      <w:sdtContent>
        <w:p w14:paraId="115DEB49" w14:textId="77777777" w:rsidR="004C748B" w:rsidRDefault="00000000">
          <w:pPr>
            <w:pStyle w:val="TBal"/>
            <w:rPr>
              <w:rFonts w:ascii="Arial Black" w:hAnsi="Arial Black"/>
              <w:color w:val="002060"/>
              <w:sz w:val="28"/>
              <w:szCs w:val="28"/>
            </w:rPr>
          </w:pPr>
          <w:r>
            <w:rPr>
              <w:rFonts w:ascii="Arial Black" w:hAnsi="Arial Black"/>
              <w:color w:val="002060"/>
              <w:sz w:val="28"/>
              <w:szCs w:val="28"/>
            </w:rPr>
            <w:t>İÇİNDEKİLER</w:t>
          </w:r>
        </w:p>
        <w:p w14:paraId="5B180BC3" w14:textId="77777777" w:rsidR="004C748B" w:rsidRDefault="00000000">
          <w:pPr>
            <w:pStyle w:val="T1"/>
            <w:tabs>
              <w:tab w:val="left" w:pos="720"/>
              <w:tab w:val="right" w:leader="dot" w:pos="9062"/>
            </w:tabs>
            <w:rPr>
              <w:rFonts w:eastAsiaTheme="minorEastAsia"/>
              <w:noProof/>
              <w:sz w:val="24"/>
              <w:szCs w:val="24"/>
              <w:lang w:eastAsia="tr-TR"/>
            </w:rPr>
          </w:pPr>
          <w:r>
            <w:fldChar w:fldCharType="begin"/>
          </w:r>
          <w:r>
            <w:instrText xml:space="preserve"> TOC \o "1-3" \h \z \u </w:instrText>
          </w:r>
          <w:r>
            <w:fldChar w:fldCharType="separate"/>
          </w:r>
          <w:hyperlink w:anchor="_Toc190702843">
            <w:r w:rsidR="004C748B">
              <w:rPr>
                <w:rStyle w:val="Kpr"/>
                <w:rFonts w:ascii="Arial Black" w:hAnsi="Arial Black"/>
                <w:noProof/>
              </w:rPr>
              <w:t>1.</w:t>
            </w:r>
            <w:r w:rsidR="004C748B">
              <w:rPr>
                <w:rFonts w:eastAsiaTheme="minorEastAsia"/>
                <w:noProof/>
                <w:sz w:val="24"/>
                <w:szCs w:val="24"/>
                <w:lang w:eastAsia="tr-TR"/>
              </w:rPr>
              <w:tab/>
            </w:r>
            <w:r w:rsidR="004C748B">
              <w:rPr>
                <w:rStyle w:val="Kpr"/>
                <w:rFonts w:ascii="Arial Black" w:hAnsi="Arial Black"/>
                <w:noProof/>
              </w:rPr>
              <w:t>PROJE ÖZETİ (12 PUAN)</w:t>
            </w:r>
            <w:r w:rsidR="004C748B">
              <w:rPr>
                <w:noProof/>
              </w:rPr>
              <w:tab/>
            </w:r>
            <w:r w:rsidR="004C748B">
              <w:rPr>
                <w:noProof/>
              </w:rPr>
              <w:fldChar w:fldCharType="begin"/>
            </w:r>
            <w:r w:rsidR="004C748B">
              <w:rPr>
                <w:noProof/>
              </w:rPr>
              <w:instrText xml:space="preserve"> PAGEREF _Toc190702843 \h </w:instrText>
            </w:r>
            <w:r w:rsidR="004C748B">
              <w:rPr>
                <w:noProof/>
              </w:rPr>
            </w:r>
            <w:r w:rsidR="004C748B">
              <w:rPr>
                <w:noProof/>
              </w:rPr>
              <w:fldChar w:fldCharType="separate"/>
            </w:r>
            <w:r w:rsidR="004C748B">
              <w:rPr>
                <w:noProof/>
              </w:rPr>
              <w:t>2</w:t>
            </w:r>
            <w:r w:rsidR="004C748B">
              <w:rPr>
                <w:noProof/>
              </w:rPr>
              <w:fldChar w:fldCharType="end"/>
            </w:r>
          </w:hyperlink>
        </w:p>
        <w:p w14:paraId="4488132D" w14:textId="77777777" w:rsidR="004C748B" w:rsidRDefault="004C748B">
          <w:pPr>
            <w:pStyle w:val="T2"/>
            <w:tabs>
              <w:tab w:val="left" w:pos="960"/>
              <w:tab w:val="right" w:leader="dot" w:pos="9062"/>
            </w:tabs>
            <w:ind w:left="360"/>
            <w:rPr>
              <w:rFonts w:eastAsiaTheme="minorEastAsia"/>
              <w:noProof/>
              <w:sz w:val="24"/>
              <w:szCs w:val="24"/>
              <w:lang w:eastAsia="tr-TR"/>
            </w:rPr>
          </w:pPr>
          <w:hyperlink w:anchor="_Toc190702844">
            <w:r>
              <w:rPr>
                <w:rStyle w:val="Kpr"/>
                <w:rFonts w:ascii="Arial Black" w:hAnsi="Arial Black"/>
                <w:noProof/>
              </w:rPr>
              <w:t>1.1.</w:t>
            </w:r>
            <w:r>
              <w:rPr>
                <w:rFonts w:eastAsiaTheme="minorEastAsia"/>
                <w:noProof/>
                <w:sz w:val="24"/>
                <w:szCs w:val="24"/>
                <w:lang w:eastAsia="tr-TR"/>
              </w:rPr>
              <w:tab/>
            </w:r>
            <w:r>
              <w:rPr>
                <w:rStyle w:val="Kpr"/>
                <w:rFonts w:ascii="Arial Black" w:hAnsi="Arial Black"/>
                <w:noProof/>
              </w:rPr>
              <w:t>Proje Özeti ve Proje Kapsamı (6 PUAN)</w:t>
            </w:r>
            <w:r>
              <w:rPr>
                <w:noProof/>
              </w:rPr>
              <w:tab/>
            </w:r>
            <w:r>
              <w:rPr>
                <w:noProof/>
              </w:rPr>
              <w:fldChar w:fldCharType="begin"/>
            </w:r>
            <w:r>
              <w:rPr>
                <w:noProof/>
              </w:rPr>
              <w:instrText xml:space="preserve"> PAGEREF _Toc190702844 \h </w:instrText>
            </w:r>
            <w:r>
              <w:rPr>
                <w:noProof/>
              </w:rPr>
            </w:r>
            <w:r>
              <w:rPr>
                <w:noProof/>
              </w:rPr>
              <w:fldChar w:fldCharType="separate"/>
            </w:r>
            <w:r>
              <w:rPr>
                <w:noProof/>
              </w:rPr>
              <w:t>2</w:t>
            </w:r>
            <w:r>
              <w:rPr>
                <w:noProof/>
              </w:rPr>
              <w:fldChar w:fldCharType="end"/>
            </w:r>
          </w:hyperlink>
        </w:p>
        <w:p w14:paraId="33548F4C" w14:textId="77777777" w:rsidR="004C748B" w:rsidRDefault="004C748B">
          <w:pPr>
            <w:pStyle w:val="T2"/>
            <w:tabs>
              <w:tab w:val="left" w:pos="960"/>
              <w:tab w:val="right" w:leader="dot" w:pos="9062"/>
            </w:tabs>
            <w:ind w:left="360"/>
            <w:rPr>
              <w:rFonts w:eastAsiaTheme="minorEastAsia"/>
              <w:noProof/>
              <w:sz w:val="24"/>
              <w:szCs w:val="24"/>
              <w:lang w:eastAsia="tr-TR"/>
            </w:rPr>
          </w:pPr>
          <w:hyperlink w:anchor="_Toc190702845">
            <w:r>
              <w:rPr>
                <w:rStyle w:val="Kpr"/>
                <w:rFonts w:ascii="Arial Black" w:hAnsi="Arial Black"/>
                <w:noProof/>
              </w:rPr>
              <w:t>1.2.</w:t>
            </w:r>
            <w:r>
              <w:rPr>
                <w:rFonts w:eastAsiaTheme="minorEastAsia"/>
                <w:noProof/>
                <w:sz w:val="24"/>
                <w:szCs w:val="24"/>
                <w:lang w:eastAsia="tr-TR"/>
              </w:rPr>
              <w:tab/>
            </w:r>
            <w:r>
              <w:rPr>
                <w:rStyle w:val="Kpr"/>
                <w:rFonts w:ascii="Arial Black" w:hAnsi="Arial Black"/>
                <w:noProof/>
              </w:rPr>
              <w:t>Proje Konusu ve Amacı (6 PUAN)</w:t>
            </w:r>
            <w:r>
              <w:rPr>
                <w:noProof/>
              </w:rPr>
              <w:tab/>
            </w:r>
            <w:r>
              <w:rPr>
                <w:noProof/>
              </w:rPr>
              <w:fldChar w:fldCharType="begin"/>
            </w:r>
            <w:r>
              <w:rPr>
                <w:noProof/>
              </w:rPr>
              <w:instrText xml:space="preserve"> PAGEREF _Toc190702845 \h </w:instrText>
            </w:r>
            <w:r>
              <w:rPr>
                <w:noProof/>
              </w:rPr>
            </w:r>
            <w:r>
              <w:rPr>
                <w:noProof/>
              </w:rPr>
              <w:fldChar w:fldCharType="separate"/>
            </w:r>
            <w:r>
              <w:rPr>
                <w:noProof/>
              </w:rPr>
              <w:t>2</w:t>
            </w:r>
            <w:r>
              <w:rPr>
                <w:noProof/>
              </w:rPr>
              <w:fldChar w:fldCharType="end"/>
            </w:r>
          </w:hyperlink>
        </w:p>
        <w:p w14:paraId="4E0A2A4E" w14:textId="77777777" w:rsidR="004C748B" w:rsidRDefault="004C748B">
          <w:pPr>
            <w:pStyle w:val="T1"/>
            <w:tabs>
              <w:tab w:val="left" w:pos="720"/>
              <w:tab w:val="right" w:leader="dot" w:pos="9062"/>
            </w:tabs>
            <w:rPr>
              <w:rFonts w:eastAsiaTheme="minorEastAsia"/>
              <w:noProof/>
              <w:sz w:val="24"/>
              <w:szCs w:val="24"/>
              <w:lang w:eastAsia="tr-TR"/>
            </w:rPr>
          </w:pPr>
          <w:hyperlink w:anchor="_Toc190702846">
            <w:r>
              <w:rPr>
                <w:rStyle w:val="Kpr"/>
                <w:rFonts w:ascii="Arial Black" w:hAnsi="Arial Black"/>
                <w:noProof/>
              </w:rPr>
              <w:t>2.</w:t>
            </w:r>
            <w:r>
              <w:rPr>
                <w:rFonts w:eastAsiaTheme="minorEastAsia"/>
                <w:noProof/>
                <w:sz w:val="24"/>
                <w:szCs w:val="24"/>
                <w:lang w:eastAsia="tr-TR"/>
              </w:rPr>
              <w:tab/>
            </w:r>
            <w:r>
              <w:rPr>
                <w:rStyle w:val="Kpr"/>
                <w:rFonts w:ascii="Arial Black" w:hAnsi="Arial Black"/>
                <w:noProof/>
              </w:rPr>
              <w:t>TAKIM YAPISI (6 PUAN)</w:t>
            </w:r>
            <w:r>
              <w:rPr>
                <w:noProof/>
              </w:rPr>
              <w:tab/>
            </w:r>
            <w:r>
              <w:rPr>
                <w:noProof/>
              </w:rPr>
              <w:fldChar w:fldCharType="begin"/>
            </w:r>
            <w:r>
              <w:rPr>
                <w:noProof/>
              </w:rPr>
              <w:instrText xml:space="preserve"> PAGEREF _Toc190702846 \h </w:instrText>
            </w:r>
            <w:r>
              <w:rPr>
                <w:noProof/>
              </w:rPr>
            </w:r>
            <w:r>
              <w:rPr>
                <w:noProof/>
              </w:rPr>
              <w:fldChar w:fldCharType="separate"/>
            </w:r>
            <w:r>
              <w:rPr>
                <w:noProof/>
              </w:rPr>
              <w:t>2</w:t>
            </w:r>
            <w:r>
              <w:rPr>
                <w:noProof/>
              </w:rPr>
              <w:fldChar w:fldCharType="end"/>
            </w:r>
          </w:hyperlink>
        </w:p>
        <w:p w14:paraId="7705C80D" w14:textId="77777777" w:rsidR="004C748B" w:rsidRDefault="004C748B">
          <w:pPr>
            <w:pStyle w:val="T2"/>
            <w:tabs>
              <w:tab w:val="left" w:pos="960"/>
              <w:tab w:val="right" w:leader="dot" w:pos="9062"/>
            </w:tabs>
            <w:ind w:left="360"/>
            <w:rPr>
              <w:rFonts w:eastAsiaTheme="minorEastAsia"/>
              <w:noProof/>
              <w:sz w:val="24"/>
              <w:szCs w:val="24"/>
              <w:lang w:eastAsia="tr-TR"/>
            </w:rPr>
          </w:pPr>
          <w:hyperlink w:anchor="_Toc190702847">
            <w:r>
              <w:rPr>
                <w:rStyle w:val="Kpr"/>
                <w:rFonts w:ascii="Arial Black" w:hAnsi="Arial Black"/>
                <w:noProof/>
              </w:rPr>
              <w:t>2.1.</w:t>
            </w:r>
            <w:r>
              <w:rPr>
                <w:rFonts w:eastAsiaTheme="minorEastAsia"/>
                <w:noProof/>
                <w:sz w:val="24"/>
                <w:szCs w:val="24"/>
                <w:lang w:eastAsia="tr-TR"/>
              </w:rPr>
              <w:tab/>
            </w:r>
            <w:r>
              <w:rPr>
                <w:rStyle w:val="Kpr"/>
                <w:rFonts w:ascii="Arial Black" w:hAnsi="Arial Black"/>
                <w:noProof/>
              </w:rPr>
              <w:t>Takım Yapısı ve Görev Dağılımı (6 PUAN)</w:t>
            </w:r>
            <w:r>
              <w:rPr>
                <w:noProof/>
              </w:rPr>
              <w:tab/>
            </w:r>
            <w:r>
              <w:rPr>
                <w:noProof/>
              </w:rPr>
              <w:fldChar w:fldCharType="begin"/>
            </w:r>
            <w:r>
              <w:rPr>
                <w:noProof/>
              </w:rPr>
              <w:instrText xml:space="preserve"> PAGEREF _Toc190702847 \h </w:instrText>
            </w:r>
            <w:r>
              <w:rPr>
                <w:noProof/>
              </w:rPr>
            </w:r>
            <w:r>
              <w:rPr>
                <w:noProof/>
              </w:rPr>
              <w:fldChar w:fldCharType="separate"/>
            </w:r>
            <w:r>
              <w:rPr>
                <w:noProof/>
              </w:rPr>
              <w:t>2</w:t>
            </w:r>
            <w:r>
              <w:rPr>
                <w:noProof/>
              </w:rPr>
              <w:fldChar w:fldCharType="end"/>
            </w:r>
          </w:hyperlink>
        </w:p>
        <w:p w14:paraId="33D89322" w14:textId="77777777" w:rsidR="004C748B" w:rsidRDefault="004C748B">
          <w:pPr>
            <w:pStyle w:val="T1"/>
            <w:tabs>
              <w:tab w:val="left" w:pos="720"/>
              <w:tab w:val="right" w:leader="dot" w:pos="9062"/>
            </w:tabs>
            <w:rPr>
              <w:rFonts w:eastAsiaTheme="minorEastAsia"/>
              <w:noProof/>
              <w:sz w:val="24"/>
              <w:szCs w:val="24"/>
              <w:lang w:eastAsia="tr-TR"/>
            </w:rPr>
          </w:pPr>
          <w:hyperlink w:anchor="_Toc190702848">
            <w:r>
              <w:rPr>
                <w:rStyle w:val="Kpr"/>
                <w:rFonts w:ascii="Arial Black" w:hAnsi="Arial Black"/>
                <w:noProof/>
              </w:rPr>
              <w:t>3.</w:t>
            </w:r>
            <w:r>
              <w:rPr>
                <w:rFonts w:eastAsiaTheme="minorEastAsia"/>
                <w:noProof/>
                <w:sz w:val="24"/>
                <w:szCs w:val="24"/>
                <w:lang w:eastAsia="tr-TR"/>
              </w:rPr>
              <w:tab/>
            </w:r>
            <w:r>
              <w:rPr>
                <w:rStyle w:val="Kpr"/>
                <w:rFonts w:ascii="Arial Black" w:hAnsi="Arial Black"/>
                <w:noProof/>
              </w:rPr>
              <w:t>ÇÖZÜM ÜRETTİĞİ SORUN / İHTİYAÇ (22 PUAN)</w:t>
            </w:r>
            <w:r>
              <w:rPr>
                <w:noProof/>
              </w:rPr>
              <w:tab/>
            </w:r>
            <w:r>
              <w:rPr>
                <w:noProof/>
              </w:rPr>
              <w:fldChar w:fldCharType="begin"/>
            </w:r>
            <w:r>
              <w:rPr>
                <w:noProof/>
              </w:rPr>
              <w:instrText xml:space="preserve"> PAGEREF _Toc190702848 \h </w:instrText>
            </w:r>
            <w:r>
              <w:rPr>
                <w:noProof/>
              </w:rPr>
            </w:r>
            <w:r>
              <w:rPr>
                <w:noProof/>
              </w:rPr>
              <w:fldChar w:fldCharType="separate"/>
            </w:r>
            <w:r>
              <w:rPr>
                <w:noProof/>
              </w:rPr>
              <w:t>3</w:t>
            </w:r>
            <w:r>
              <w:rPr>
                <w:noProof/>
              </w:rPr>
              <w:fldChar w:fldCharType="end"/>
            </w:r>
          </w:hyperlink>
        </w:p>
        <w:p w14:paraId="1691554C" w14:textId="77777777" w:rsidR="004C748B" w:rsidRDefault="004C748B">
          <w:pPr>
            <w:pStyle w:val="T2"/>
            <w:tabs>
              <w:tab w:val="left" w:pos="960"/>
              <w:tab w:val="right" w:leader="dot" w:pos="9062"/>
            </w:tabs>
            <w:ind w:left="360"/>
            <w:rPr>
              <w:rFonts w:eastAsiaTheme="minorEastAsia"/>
              <w:noProof/>
              <w:sz w:val="24"/>
              <w:szCs w:val="24"/>
              <w:lang w:eastAsia="tr-TR"/>
            </w:rPr>
          </w:pPr>
          <w:hyperlink w:anchor="_Toc190702849">
            <w:r>
              <w:rPr>
                <w:rStyle w:val="Kpr"/>
                <w:rFonts w:ascii="Arial Black" w:hAnsi="Arial Black"/>
                <w:noProof/>
              </w:rPr>
              <w:t>3.1.</w:t>
            </w:r>
            <w:r>
              <w:rPr>
                <w:rFonts w:eastAsiaTheme="minorEastAsia"/>
                <w:noProof/>
                <w:sz w:val="24"/>
                <w:szCs w:val="24"/>
                <w:lang w:eastAsia="tr-TR"/>
              </w:rPr>
              <w:tab/>
            </w:r>
            <w:r>
              <w:rPr>
                <w:rStyle w:val="Kpr"/>
                <w:rFonts w:ascii="Arial Black" w:hAnsi="Arial Black"/>
                <w:noProof/>
              </w:rPr>
              <w:t>Problem Tanımı ve Literatür Araştırması/Taraması (10 PUAN)</w:t>
            </w:r>
            <w:r>
              <w:rPr>
                <w:noProof/>
              </w:rPr>
              <w:tab/>
            </w:r>
            <w:r>
              <w:rPr>
                <w:noProof/>
              </w:rPr>
              <w:fldChar w:fldCharType="begin"/>
            </w:r>
            <w:r>
              <w:rPr>
                <w:noProof/>
              </w:rPr>
              <w:instrText xml:space="preserve"> PAGEREF _Toc190702849 \h </w:instrText>
            </w:r>
            <w:r>
              <w:rPr>
                <w:noProof/>
              </w:rPr>
            </w:r>
            <w:r>
              <w:rPr>
                <w:noProof/>
              </w:rPr>
              <w:fldChar w:fldCharType="separate"/>
            </w:r>
            <w:r>
              <w:rPr>
                <w:noProof/>
              </w:rPr>
              <w:t>3</w:t>
            </w:r>
            <w:r>
              <w:rPr>
                <w:noProof/>
              </w:rPr>
              <w:fldChar w:fldCharType="end"/>
            </w:r>
          </w:hyperlink>
        </w:p>
        <w:p w14:paraId="60820532" w14:textId="77777777" w:rsidR="004C748B" w:rsidRDefault="004C748B">
          <w:pPr>
            <w:pStyle w:val="T2"/>
            <w:tabs>
              <w:tab w:val="left" w:pos="960"/>
              <w:tab w:val="right" w:leader="dot" w:pos="9062"/>
            </w:tabs>
            <w:ind w:left="360"/>
            <w:rPr>
              <w:rFonts w:eastAsiaTheme="minorEastAsia"/>
              <w:noProof/>
              <w:sz w:val="24"/>
              <w:szCs w:val="24"/>
              <w:lang w:eastAsia="tr-TR"/>
            </w:rPr>
          </w:pPr>
          <w:hyperlink w:anchor="_Toc190702850">
            <w:r>
              <w:rPr>
                <w:rStyle w:val="Kpr"/>
                <w:rFonts w:ascii="Arial Black" w:hAnsi="Arial Black"/>
                <w:noProof/>
              </w:rPr>
              <w:t>3.2.</w:t>
            </w:r>
            <w:r>
              <w:rPr>
                <w:rFonts w:eastAsiaTheme="minorEastAsia"/>
                <w:noProof/>
                <w:sz w:val="24"/>
                <w:szCs w:val="24"/>
                <w:lang w:eastAsia="tr-TR"/>
              </w:rPr>
              <w:tab/>
            </w:r>
            <w:r>
              <w:rPr>
                <w:rStyle w:val="Kpr"/>
                <w:rFonts w:ascii="Arial Black" w:hAnsi="Arial Black"/>
                <w:noProof/>
              </w:rPr>
              <w:t>Çözüm Fikri (12 PUAN)</w:t>
            </w:r>
            <w:r>
              <w:rPr>
                <w:noProof/>
              </w:rPr>
              <w:tab/>
            </w:r>
            <w:r>
              <w:rPr>
                <w:noProof/>
              </w:rPr>
              <w:fldChar w:fldCharType="begin"/>
            </w:r>
            <w:r>
              <w:rPr>
                <w:noProof/>
              </w:rPr>
              <w:instrText xml:space="preserve"> PAGEREF _Toc190702850 \h </w:instrText>
            </w:r>
            <w:r>
              <w:rPr>
                <w:noProof/>
              </w:rPr>
            </w:r>
            <w:r>
              <w:rPr>
                <w:noProof/>
              </w:rPr>
              <w:fldChar w:fldCharType="separate"/>
            </w:r>
            <w:r>
              <w:rPr>
                <w:noProof/>
              </w:rPr>
              <w:t>3</w:t>
            </w:r>
            <w:r>
              <w:rPr>
                <w:noProof/>
              </w:rPr>
              <w:fldChar w:fldCharType="end"/>
            </w:r>
          </w:hyperlink>
        </w:p>
        <w:p w14:paraId="770E3F07" w14:textId="77777777" w:rsidR="004C748B" w:rsidRDefault="004C748B">
          <w:pPr>
            <w:pStyle w:val="T1"/>
            <w:tabs>
              <w:tab w:val="left" w:pos="720"/>
              <w:tab w:val="right" w:leader="dot" w:pos="9062"/>
            </w:tabs>
            <w:rPr>
              <w:rFonts w:eastAsiaTheme="minorEastAsia"/>
              <w:noProof/>
              <w:sz w:val="24"/>
              <w:szCs w:val="24"/>
              <w:lang w:eastAsia="tr-TR"/>
            </w:rPr>
          </w:pPr>
          <w:hyperlink w:anchor="_Toc190702851">
            <w:r>
              <w:rPr>
                <w:rStyle w:val="Kpr"/>
                <w:rFonts w:ascii="Arial Black" w:hAnsi="Arial Black"/>
                <w:noProof/>
              </w:rPr>
              <w:t>4.</w:t>
            </w:r>
            <w:r>
              <w:rPr>
                <w:rFonts w:eastAsiaTheme="minorEastAsia"/>
                <w:noProof/>
                <w:sz w:val="24"/>
                <w:szCs w:val="24"/>
                <w:lang w:eastAsia="tr-TR"/>
              </w:rPr>
              <w:tab/>
            </w:r>
            <w:r>
              <w:rPr>
                <w:rStyle w:val="Kpr"/>
                <w:rFonts w:ascii="Arial Black" w:hAnsi="Arial Black"/>
                <w:noProof/>
              </w:rPr>
              <w:t>YÖNTEM VE HEDEF KİTLE (20 PUAN)</w:t>
            </w:r>
            <w:r>
              <w:rPr>
                <w:noProof/>
              </w:rPr>
              <w:tab/>
            </w:r>
            <w:r>
              <w:rPr>
                <w:noProof/>
              </w:rPr>
              <w:fldChar w:fldCharType="begin"/>
            </w:r>
            <w:r>
              <w:rPr>
                <w:noProof/>
              </w:rPr>
              <w:instrText xml:space="preserve"> PAGEREF _Toc190702851 \h </w:instrText>
            </w:r>
            <w:r>
              <w:rPr>
                <w:noProof/>
              </w:rPr>
            </w:r>
            <w:r>
              <w:rPr>
                <w:noProof/>
              </w:rPr>
              <w:fldChar w:fldCharType="separate"/>
            </w:r>
            <w:r>
              <w:rPr>
                <w:noProof/>
              </w:rPr>
              <w:t>3</w:t>
            </w:r>
            <w:r>
              <w:rPr>
                <w:noProof/>
              </w:rPr>
              <w:fldChar w:fldCharType="end"/>
            </w:r>
          </w:hyperlink>
        </w:p>
        <w:p w14:paraId="7894F703" w14:textId="77777777" w:rsidR="004C748B" w:rsidRDefault="004C748B">
          <w:pPr>
            <w:pStyle w:val="T2"/>
            <w:tabs>
              <w:tab w:val="left" w:pos="960"/>
              <w:tab w:val="right" w:leader="dot" w:pos="9062"/>
            </w:tabs>
            <w:ind w:left="360"/>
            <w:rPr>
              <w:rFonts w:eastAsiaTheme="minorEastAsia"/>
              <w:noProof/>
              <w:sz w:val="24"/>
              <w:szCs w:val="24"/>
              <w:lang w:eastAsia="tr-TR"/>
            </w:rPr>
          </w:pPr>
          <w:hyperlink w:anchor="_Toc190702852">
            <w:r>
              <w:rPr>
                <w:rStyle w:val="Kpr"/>
                <w:rFonts w:ascii="Arial Black" w:hAnsi="Arial Black"/>
                <w:noProof/>
              </w:rPr>
              <w:t>4.1.</w:t>
            </w:r>
            <w:r>
              <w:rPr>
                <w:rFonts w:eastAsiaTheme="minorEastAsia"/>
                <w:noProof/>
                <w:sz w:val="24"/>
                <w:szCs w:val="24"/>
                <w:lang w:eastAsia="tr-TR"/>
              </w:rPr>
              <w:tab/>
            </w:r>
            <w:r>
              <w:rPr>
                <w:rStyle w:val="Kpr"/>
                <w:rFonts w:ascii="Arial Black" w:hAnsi="Arial Black"/>
                <w:noProof/>
              </w:rPr>
              <w:t>İzlenecek Yöntem (12 PUAN)</w:t>
            </w:r>
            <w:r>
              <w:rPr>
                <w:noProof/>
              </w:rPr>
              <w:tab/>
            </w:r>
            <w:r>
              <w:rPr>
                <w:noProof/>
              </w:rPr>
              <w:fldChar w:fldCharType="begin"/>
            </w:r>
            <w:r>
              <w:rPr>
                <w:noProof/>
              </w:rPr>
              <w:instrText xml:space="preserve"> PAGEREF _Toc190702852 \h </w:instrText>
            </w:r>
            <w:r>
              <w:rPr>
                <w:noProof/>
              </w:rPr>
            </w:r>
            <w:r>
              <w:rPr>
                <w:noProof/>
              </w:rPr>
              <w:fldChar w:fldCharType="separate"/>
            </w:r>
            <w:r>
              <w:rPr>
                <w:noProof/>
              </w:rPr>
              <w:t>3</w:t>
            </w:r>
            <w:r>
              <w:rPr>
                <w:noProof/>
              </w:rPr>
              <w:fldChar w:fldCharType="end"/>
            </w:r>
          </w:hyperlink>
        </w:p>
        <w:p w14:paraId="05D51785" w14:textId="77777777" w:rsidR="004C748B" w:rsidRDefault="004C748B">
          <w:pPr>
            <w:pStyle w:val="T2"/>
            <w:tabs>
              <w:tab w:val="left" w:pos="960"/>
              <w:tab w:val="right" w:leader="dot" w:pos="9062"/>
            </w:tabs>
            <w:ind w:left="360"/>
            <w:rPr>
              <w:rFonts w:eastAsiaTheme="minorEastAsia"/>
              <w:noProof/>
              <w:sz w:val="24"/>
              <w:szCs w:val="24"/>
              <w:lang w:eastAsia="tr-TR"/>
            </w:rPr>
          </w:pPr>
          <w:hyperlink w:anchor="_Toc190702853">
            <w:r>
              <w:rPr>
                <w:rStyle w:val="Kpr"/>
                <w:rFonts w:ascii="Arial Black" w:hAnsi="Arial Black"/>
                <w:noProof/>
              </w:rPr>
              <w:t>4.2.</w:t>
            </w:r>
            <w:r>
              <w:rPr>
                <w:rFonts w:eastAsiaTheme="minorEastAsia"/>
                <w:noProof/>
                <w:sz w:val="24"/>
                <w:szCs w:val="24"/>
                <w:lang w:eastAsia="tr-TR"/>
              </w:rPr>
              <w:tab/>
            </w:r>
            <w:r>
              <w:rPr>
                <w:rStyle w:val="Kpr"/>
                <w:rFonts w:ascii="Arial Black" w:hAnsi="Arial Black"/>
                <w:noProof/>
              </w:rPr>
              <w:t>Hedef Kitle (8 PUAN)</w:t>
            </w:r>
            <w:r>
              <w:rPr>
                <w:noProof/>
              </w:rPr>
              <w:tab/>
            </w:r>
            <w:r>
              <w:rPr>
                <w:noProof/>
              </w:rPr>
              <w:fldChar w:fldCharType="begin"/>
            </w:r>
            <w:r>
              <w:rPr>
                <w:noProof/>
              </w:rPr>
              <w:instrText xml:space="preserve"> PAGEREF _Toc190702853 \h </w:instrText>
            </w:r>
            <w:r>
              <w:rPr>
                <w:noProof/>
              </w:rPr>
            </w:r>
            <w:r>
              <w:rPr>
                <w:noProof/>
              </w:rPr>
              <w:fldChar w:fldCharType="separate"/>
            </w:r>
            <w:r>
              <w:rPr>
                <w:noProof/>
              </w:rPr>
              <w:t>3</w:t>
            </w:r>
            <w:r>
              <w:rPr>
                <w:noProof/>
              </w:rPr>
              <w:fldChar w:fldCharType="end"/>
            </w:r>
          </w:hyperlink>
        </w:p>
        <w:p w14:paraId="5AF3EC4E" w14:textId="77777777" w:rsidR="004C748B" w:rsidRDefault="004C748B">
          <w:pPr>
            <w:pStyle w:val="T1"/>
            <w:tabs>
              <w:tab w:val="left" w:pos="720"/>
              <w:tab w:val="right" w:leader="dot" w:pos="9062"/>
            </w:tabs>
            <w:rPr>
              <w:rFonts w:eastAsiaTheme="minorEastAsia"/>
              <w:noProof/>
              <w:sz w:val="24"/>
              <w:szCs w:val="24"/>
              <w:lang w:eastAsia="tr-TR"/>
            </w:rPr>
          </w:pPr>
          <w:hyperlink w:anchor="_Toc190702854">
            <w:r>
              <w:rPr>
                <w:rStyle w:val="Kpr"/>
                <w:rFonts w:ascii="Arial Black" w:hAnsi="Arial Black"/>
                <w:noProof/>
              </w:rPr>
              <w:t>5.</w:t>
            </w:r>
            <w:r>
              <w:rPr>
                <w:rFonts w:eastAsiaTheme="minorEastAsia"/>
                <w:noProof/>
                <w:sz w:val="24"/>
                <w:szCs w:val="24"/>
                <w:lang w:eastAsia="tr-TR"/>
              </w:rPr>
              <w:tab/>
            </w:r>
            <w:r>
              <w:rPr>
                <w:rStyle w:val="Kpr"/>
                <w:rFonts w:ascii="Arial Black" w:hAnsi="Arial Black"/>
                <w:noProof/>
              </w:rPr>
              <w:t>ÖZGÜNLÜK, YERLİLİK, UYGULANABİLİRİLİK VE SÜRDÜRÜLEBİLİRLİK TARAFI (18 PUAN)</w:t>
            </w:r>
            <w:r>
              <w:rPr>
                <w:noProof/>
              </w:rPr>
              <w:tab/>
            </w:r>
            <w:r>
              <w:rPr>
                <w:noProof/>
              </w:rPr>
              <w:fldChar w:fldCharType="begin"/>
            </w:r>
            <w:r>
              <w:rPr>
                <w:noProof/>
              </w:rPr>
              <w:instrText xml:space="preserve"> PAGEREF _Toc190702854 \h </w:instrText>
            </w:r>
            <w:r>
              <w:rPr>
                <w:noProof/>
              </w:rPr>
            </w:r>
            <w:r>
              <w:rPr>
                <w:noProof/>
              </w:rPr>
              <w:fldChar w:fldCharType="separate"/>
            </w:r>
            <w:r>
              <w:rPr>
                <w:noProof/>
              </w:rPr>
              <w:t>3</w:t>
            </w:r>
            <w:r>
              <w:rPr>
                <w:noProof/>
              </w:rPr>
              <w:fldChar w:fldCharType="end"/>
            </w:r>
          </w:hyperlink>
        </w:p>
        <w:p w14:paraId="5ABD65DE" w14:textId="77777777" w:rsidR="004C748B" w:rsidRDefault="004C748B">
          <w:pPr>
            <w:pStyle w:val="T2"/>
            <w:tabs>
              <w:tab w:val="left" w:pos="960"/>
              <w:tab w:val="right" w:leader="dot" w:pos="9062"/>
            </w:tabs>
            <w:ind w:left="360"/>
            <w:rPr>
              <w:rFonts w:eastAsiaTheme="minorEastAsia"/>
              <w:noProof/>
              <w:sz w:val="24"/>
              <w:szCs w:val="24"/>
              <w:lang w:eastAsia="tr-TR"/>
            </w:rPr>
          </w:pPr>
          <w:hyperlink w:anchor="_Toc190702855">
            <w:r>
              <w:rPr>
                <w:rStyle w:val="Kpr"/>
                <w:rFonts w:ascii="Arial Black" w:hAnsi="Arial Black"/>
                <w:b/>
                <w:bCs/>
                <w:noProof/>
              </w:rPr>
              <w:t>5.1.</w:t>
            </w:r>
            <w:r>
              <w:rPr>
                <w:rFonts w:eastAsiaTheme="minorEastAsia"/>
                <w:noProof/>
                <w:sz w:val="24"/>
                <w:szCs w:val="24"/>
                <w:lang w:eastAsia="tr-TR"/>
              </w:rPr>
              <w:tab/>
            </w:r>
            <w:r>
              <w:rPr>
                <w:rStyle w:val="Kpr"/>
                <w:rFonts w:ascii="Arial Black" w:hAnsi="Arial Black"/>
                <w:b/>
                <w:bCs/>
                <w:noProof/>
              </w:rPr>
              <w:t>Özgünlük ve Yerlilik (8 PUAN)</w:t>
            </w:r>
            <w:r>
              <w:rPr>
                <w:noProof/>
              </w:rPr>
              <w:tab/>
            </w:r>
            <w:r>
              <w:rPr>
                <w:noProof/>
              </w:rPr>
              <w:fldChar w:fldCharType="begin"/>
            </w:r>
            <w:r>
              <w:rPr>
                <w:noProof/>
              </w:rPr>
              <w:instrText xml:space="preserve"> PAGEREF _Toc190702855 \h </w:instrText>
            </w:r>
            <w:r>
              <w:rPr>
                <w:noProof/>
              </w:rPr>
            </w:r>
            <w:r>
              <w:rPr>
                <w:noProof/>
              </w:rPr>
              <w:fldChar w:fldCharType="separate"/>
            </w:r>
            <w:r>
              <w:rPr>
                <w:noProof/>
              </w:rPr>
              <w:t>3</w:t>
            </w:r>
            <w:r>
              <w:rPr>
                <w:noProof/>
              </w:rPr>
              <w:fldChar w:fldCharType="end"/>
            </w:r>
          </w:hyperlink>
        </w:p>
        <w:p w14:paraId="2EF9E751" w14:textId="77777777" w:rsidR="004C748B" w:rsidRDefault="004C748B">
          <w:pPr>
            <w:pStyle w:val="T2"/>
            <w:tabs>
              <w:tab w:val="left" w:pos="960"/>
              <w:tab w:val="right" w:leader="dot" w:pos="9062"/>
            </w:tabs>
            <w:ind w:left="360"/>
            <w:rPr>
              <w:rFonts w:eastAsiaTheme="minorEastAsia"/>
              <w:noProof/>
              <w:sz w:val="24"/>
              <w:szCs w:val="24"/>
              <w:lang w:eastAsia="tr-TR"/>
            </w:rPr>
          </w:pPr>
          <w:hyperlink w:anchor="_Toc190702856">
            <w:r>
              <w:rPr>
                <w:rStyle w:val="Kpr"/>
                <w:rFonts w:ascii="Arial Black" w:hAnsi="Arial Black"/>
                <w:b/>
                <w:bCs/>
                <w:noProof/>
              </w:rPr>
              <w:t>5.2.</w:t>
            </w:r>
            <w:r>
              <w:rPr>
                <w:rFonts w:eastAsiaTheme="minorEastAsia"/>
                <w:noProof/>
                <w:sz w:val="24"/>
                <w:szCs w:val="24"/>
                <w:lang w:eastAsia="tr-TR"/>
              </w:rPr>
              <w:tab/>
            </w:r>
            <w:r>
              <w:rPr>
                <w:rStyle w:val="Kpr"/>
                <w:rFonts w:ascii="Arial Black" w:hAnsi="Arial Black"/>
                <w:b/>
                <w:bCs/>
                <w:noProof/>
              </w:rPr>
              <w:t>Uygulanabilirlik ve Sürdürülebilirlik (10PUAN)</w:t>
            </w:r>
            <w:r>
              <w:rPr>
                <w:noProof/>
              </w:rPr>
              <w:tab/>
            </w:r>
            <w:r>
              <w:rPr>
                <w:noProof/>
              </w:rPr>
              <w:fldChar w:fldCharType="begin"/>
            </w:r>
            <w:r>
              <w:rPr>
                <w:noProof/>
              </w:rPr>
              <w:instrText xml:space="preserve"> PAGEREF _Toc190702856 \h </w:instrText>
            </w:r>
            <w:r>
              <w:rPr>
                <w:noProof/>
              </w:rPr>
            </w:r>
            <w:r>
              <w:rPr>
                <w:noProof/>
              </w:rPr>
              <w:fldChar w:fldCharType="separate"/>
            </w:r>
            <w:r>
              <w:rPr>
                <w:noProof/>
              </w:rPr>
              <w:t>3</w:t>
            </w:r>
            <w:r>
              <w:rPr>
                <w:noProof/>
              </w:rPr>
              <w:fldChar w:fldCharType="end"/>
            </w:r>
          </w:hyperlink>
        </w:p>
        <w:p w14:paraId="442BD6F5" w14:textId="77777777" w:rsidR="004C748B" w:rsidRDefault="004C748B">
          <w:pPr>
            <w:pStyle w:val="T1"/>
            <w:tabs>
              <w:tab w:val="left" w:pos="720"/>
              <w:tab w:val="right" w:leader="dot" w:pos="9062"/>
            </w:tabs>
            <w:rPr>
              <w:rFonts w:eastAsiaTheme="minorEastAsia"/>
              <w:noProof/>
              <w:sz w:val="24"/>
              <w:szCs w:val="24"/>
              <w:lang w:eastAsia="tr-TR"/>
            </w:rPr>
          </w:pPr>
          <w:hyperlink w:anchor="_Toc190702857">
            <w:r>
              <w:rPr>
                <w:rStyle w:val="Kpr"/>
                <w:rFonts w:ascii="Arial Black" w:hAnsi="Arial Black" w:cs="Arial"/>
                <w:noProof/>
              </w:rPr>
              <w:t>6.</w:t>
            </w:r>
            <w:r>
              <w:rPr>
                <w:rFonts w:eastAsiaTheme="minorEastAsia"/>
                <w:noProof/>
                <w:sz w:val="24"/>
                <w:szCs w:val="24"/>
                <w:lang w:eastAsia="tr-TR"/>
              </w:rPr>
              <w:tab/>
            </w:r>
            <w:r>
              <w:rPr>
                <w:rStyle w:val="Kpr"/>
                <w:rFonts w:ascii="Arial Black" w:hAnsi="Arial Black"/>
                <w:noProof/>
              </w:rPr>
              <w:t>PROJE TAKVİMİ (10 PUAN)</w:t>
            </w:r>
            <w:r>
              <w:rPr>
                <w:noProof/>
              </w:rPr>
              <w:tab/>
            </w:r>
            <w:r>
              <w:rPr>
                <w:noProof/>
              </w:rPr>
              <w:fldChar w:fldCharType="begin"/>
            </w:r>
            <w:r>
              <w:rPr>
                <w:noProof/>
              </w:rPr>
              <w:instrText xml:space="preserve"> PAGEREF _Toc190702857 \h </w:instrText>
            </w:r>
            <w:r>
              <w:rPr>
                <w:noProof/>
              </w:rPr>
            </w:r>
            <w:r>
              <w:rPr>
                <w:noProof/>
              </w:rPr>
              <w:fldChar w:fldCharType="separate"/>
            </w:r>
            <w:r>
              <w:rPr>
                <w:noProof/>
              </w:rPr>
              <w:t>4</w:t>
            </w:r>
            <w:r>
              <w:rPr>
                <w:noProof/>
              </w:rPr>
              <w:fldChar w:fldCharType="end"/>
            </w:r>
          </w:hyperlink>
        </w:p>
        <w:p w14:paraId="60E2483F" w14:textId="77777777" w:rsidR="004C748B" w:rsidRDefault="004C748B">
          <w:pPr>
            <w:pStyle w:val="T2"/>
            <w:tabs>
              <w:tab w:val="left" w:pos="960"/>
              <w:tab w:val="right" w:leader="dot" w:pos="9062"/>
            </w:tabs>
            <w:ind w:left="360"/>
            <w:rPr>
              <w:rFonts w:eastAsiaTheme="minorEastAsia"/>
              <w:noProof/>
              <w:sz w:val="24"/>
              <w:szCs w:val="24"/>
              <w:lang w:eastAsia="tr-TR"/>
            </w:rPr>
          </w:pPr>
          <w:hyperlink w:anchor="_Toc190702858">
            <w:r>
              <w:rPr>
                <w:rStyle w:val="Kpr"/>
                <w:rFonts w:ascii="Arial Black" w:hAnsi="Arial Black"/>
                <w:noProof/>
              </w:rPr>
              <w:t>6.1.</w:t>
            </w:r>
            <w:r>
              <w:rPr>
                <w:rFonts w:eastAsiaTheme="minorEastAsia"/>
                <w:noProof/>
                <w:sz w:val="24"/>
                <w:szCs w:val="24"/>
                <w:lang w:eastAsia="tr-TR"/>
              </w:rPr>
              <w:tab/>
            </w:r>
            <w:r>
              <w:rPr>
                <w:rStyle w:val="Kpr"/>
                <w:rFonts w:ascii="Arial Black" w:hAnsi="Arial Black"/>
                <w:noProof/>
              </w:rPr>
              <w:t>Proje Takvimi ve İş Paketleri (10 PUAN)</w:t>
            </w:r>
            <w:r>
              <w:rPr>
                <w:noProof/>
              </w:rPr>
              <w:tab/>
            </w:r>
            <w:r>
              <w:rPr>
                <w:noProof/>
              </w:rPr>
              <w:fldChar w:fldCharType="begin"/>
            </w:r>
            <w:r>
              <w:rPr>
                <w:noProof/>
              </w:rPr>
              <w:instrText xml:space="preserve"> PAGEREF _Toc190702858 \h </w:instrText>
            </w:r>
            <w:r>
              <w:rPr>
                <w:noProof/>
              </w:rPr>
            </w:r>
            <w:r>
              <w:rPr>
                <w:noProof/>
              </w:rPr>
              <w:fldChar w:fldCharType="separate"/>
            </w:r>
            <w:r>
              <w:rPr>
                <w:noProof/>
              </w:rPr>
              <w:t>4</w:t>
            </w:r>
            <w:r>
              <w:rPr>
                <w:noProof/>
              </w:rPr>
              <w:fldChar w:fldCharType="end"/>
            </w:r>
          </w:hyperlink>
        </w:p>
        <w:p w14:paraId="63FA9185" w14:textId="77777777" w:rsidR="004C748B" w:rsidRDefault="004C748B">
          <w:pPr>
            <w:pStyle w:val="T1"/>
            <w:tabs>
              <w:tab w:val="left" w:pos="720"/>
              <w:tab w:val="right" w:leader="dot" w:pos="9062"/>
            </w:tabs>
            <w:rPr>
              <w:rFonts w:eastAsiaTheme="minorEastAsia"/>
              <w:noProof/>
              <w:sz w:val="24"/>
              <w:szCs w:val="24"/>
              <w:lang w:eastAsia="tr-TR"/>
            </w:rPr>
          </w:pPr>
          <w:hyperlink w:anchor="_Toc190702859">
            <w:r>
              <w:rPr>
                <w:rStyle w:val="Kpr"/>
                <w:rFonts w:ascii="Arial Black" w:hAnsi="Arial Black"/>
                <w:noProof/>
              </w:rPr>
              <w:t>7.</w:t>
            </w:r>
            <w:r>
              <w:rPr>
                <w:rFonts w:eastAsiaTheme="minorEastAsia"/>
                <w:noProof/>
                <w:sz w:val="24"/>
                <w:szCs w:val="24"/>
                <w:lang w:eastAsia="tr-TR"/>
              </w:rPr>
              <w:tab/>
            </w:r>
            <w:r>
              <w:rPr>
                <w:rStyle w:val="Kpr"/>
                <w:rFonts w:ascii="Arial Black" w:hAnsi="Arial Black"/>
                <w:noProof/>
              </w:rPr>
              <w:t>KAYNAKÇA (6 PUAN)</w:t>
            </w:r>
            <w:r>
              <w:rPr>
                <w:noProof/>
              </w:rPr>
              <w:tab/>
            </w:r>
            <w:r>
              <w:rPr>
                <w:noProof/>
              </w:rPr>
              <w:fldChar w:fldCharType="begin"/>
            </w:r>
            <w:r>
              <w:rPr>
                <w:noProof/>
              </w:rPr>
              <w:instrText xml:space="preserve"> PAGEREF _Toc190702859 \h </w:instrText>
            </w:r>
            <w:r>
              <w:rPr>
                <w:noProof/>
              </w:rPr>
            </w:r>
            <w:r>
              <w:rPr>
                <w:noProof/>
              </w:rPr>
              <w:fldChar w:fldCharType="separate"/>
            </w:r>
            <w:r>
              <w:rPr>
                <w:noProof/>
              </w:rPr>
              <w:t>4</w:t>
            </w:r>
            <w:r>
              <w:rPr>
                <w:noProof/>
              </w:rPr>
              <w:fldChar w:fldCharType="end"/>
            </w:r>
          </w:hyperlink>
        </w:p>
        <w:p w14:paraId="1EAD8617" w14:textId="77777777" w:rsidR="004C748B" w:rsidRDefault="00000000">
          <w:pPr>
            <w:sectPr w:rsidR="004C748B">
              <w:pgSz w:w="11906" w:h="16838"/>
              <w:pgMar w:top="1417" w:right="1417" w:bottom="1417" w:left="1417" w:header="708" w:footer="0" w:gutter="0"/>
              <w:pgNumType w:start="1" w:chapSep="period"/>
              <w:cols w:space="708"/>
            </w:sectPr>
          </w:pPr>
          <w:r>
            <w:rPr>
              <w:b/>
              <w:bCs/>
            </w:rPr>
            <w:fldChar w:fldCharType="end"/>
          </w:r>
        </w:p>
      </w:sdtContent>
    </w:sdt>
    <w:p w14:paraId="65319AA2" w14:textId="77777777" w:rsidR="00BF3320" w:rsidRPr="00BF3320" w:rsidRDefault="00BF3320" w:rsidP="00BF3320">
      <w:pPr>
        <w:pStyle w:val="Balk1"/>
        <w:ind w:left="360"/>
        <w:rPr>
          <w:rFonts w:ascii="Arial Black" w:hAnsi="Arial Black"/>
          <w:b/>
          <w:bCs/>
          <w:color w:val="002060"/>
          <w:sz w:val="28"/>
          <w:szCs w:val="28"/>
          <w:lang w:eastAsia="tr-TR" w:bidi="tr-TR"/>
        </w:rPr>
      </w:pPr>
      <w:bookmarkStart w:id="0" w:name="_Toc190702846"/>
      <w:r w:rsidRPr="00BF3320">
        <w:rPr>
          <w:rFonts w:ascii="Arial Black" w:hAnsi="Arial Black"/>
          <w:b/>
          <w:bCs/>
          <w:color w:val="002060"/>
          <w:sz w:val="28"/>
          <w:szCs w:val="28"/>
          <w:lang w:eastAsia="tr-TR" w:bidi="tr-TR"/>
        </w:rPr>
        <w:lastRenderedPageBreak/>
        <w:t>1. PROJE ÖZETİ</w:t>
      </w:r>
    </w:p>
    <w:p w14:paraId="3B0628DF" w14:textId="77777777" w:rsidR="00BF3320" w:rsidRPr="00BF3320" w:rsidRDefault="00BF3320" w:rsidP="00BF3320">
      <w:pPr>
        <w:pStyle w:val="Balk1"/>
        <w:ind w:left="360"/>
        <w:rPr>
          <w:rFonts w:ascii="Arial Black" w:hAnsi="Arial Black"/>
          <w:b/>
          <w:bCs/>
          <w:color w:val="002060"/>
          <w:sz w:val="28"/>
          <w:szCs w:val="28"/>
          <w:lang w:eastAsia="tr-TR" w:bidi="tr-TR"/>
        </w:rPr>
      </w:pPr>
      <w:r w:rsidRPr="00BF3320">
        <w:rPr>
          <w:rFonts w:ascii="Arial Black" w:hAnsi="Arial Black"/>
          <w:b/>
          <w:bCs/>
          <w:color w:val="002060"/>
          <w:sz w:val="28"/>
          <w:szCs w:val="28"/>
          <w:lang w:eastAsia="tr-TR" w:bidi="tr-TR"/>
        </w:rPr>
        <w:t>1.1. Proje Özeti ve Proje Kapsamı</w:t>
      </w:r>
    </w:p>
    <w:p w14:paraId="765ABBB0" w14:textId="5012776F" w:rsidR="00BF3320" w:rsidRPr="00BF3320" w:rsidRDefault="00BF3320" w:rsidP="00BF3320">
      <w:pPr>
        <w:pStyle w:val="Balk1"/>
        <w:ind w:left="360"/>
        <w:rPr>
          <w:rFonts w:ascii="Arial" w:hAnsi="Arial" w:cs="Arial"/>
          <w:color w:val="auto"/>
          <w:sz w:val="24"/>
          <w:szCs w:val="24"/>
          <w:lang w:eastAsia="tr-TR" w:bidi="tr-TR"/>
        </w:rPr>
      </w:pPr>
      <w:r w:rsidRPr="00BF3320">
        <w:rPr>
          <w:rFonts w:ascii="Arial" w:hAnsi="Arial" w:cs="Arial"/>
          <w:color w:val="auto"/>
          <w:sz w:val="24"/>
          <w:szCs w:val="24"/>
          <w:lang w:eastAsia="tr-TR" w:bidi="tr-TR"/>
        </w:rPr>
        <w:t>Yapay zeka destekli bir mobil uygulama ve web sitesi aracılığıyla bitki hastalıklarını tespit etmeyi ve bu uygulamayı geliştirmeyi hedefliyoruz. Bu projede kullanıcılar, bitkilerin fotoğrafını sisteme yükleyerek yapay zeka tarafından hastalık teşhisi alabileceklerdir.</w:t>
      </w:r>
    </w:p>
    <w:p w14:paraId="11DF567C" w14:textId="3190F541" w:rsidR="00BF3320" w:rsidRPr="00BF3320" w:rsidRDefault="00BF3320" w:rsidP="00BF3320">
      <w:pPr>
        <w:pStyle w:val="Balk1"/>
        <w:ind w:left="360"/>
        <w:rPr>
          <w:rFonts w:ascii="Arial" w:hAnsi="Arial" w:cs="Arial"/>
          <w:color w:val="auto"/>
          <w:sz w:val="24"/>
          <w:szCs w:val="24"/>
          <w:lang w:eastAsia="tr-TR" w:bidi="tr-TR"/>
        </w:rPr>
      </w:pPr>
      <w:r w:rsidRPr="00BF3320">
        <w:rPr>
          <w:rFonts w:ascii="Arial" w:hAnsi="Arial" w:cs="Arial"/>
          <w:color w:val="auto"/>
          <w:sz w:val="24"/>
          <w:szCs w:val="24"/>
          <w:lang w:eastAsia="tr-TR" w:bidi="tr-TR"/>
        </w:rPr>
        <w:t xml:space="preserve">Tarım sektörü, tarım mühendisleri ve </w:t>
      </w:r>
      <w:r>
        <w:rPr>
          <w:rFonts w:ascii="Arial" w:hAnsi="Arial" w:cs="Arial"/>
          <w:color w:val="auto"/>
          <w:sz w:val="24"/>
          <w:szCs w:val="24"/>
          <w:lang w:eastAsia="tr-TR" w:bidi="tr-TR"/>
        </w:rPr>
        <w:t>çiftçiler de bitki</w:t>
      </w:r>
      <w:r w:rsidRPr="00BF3320">
        <w:rPr>
          <w:rFonts w:ascii="Arial" w:hAnsi="Arial" w:cs="Arial"/>
          <w:color w:val="auto"/>
          <w:sz w:val="24"/>
          <w:szCs w:val="24"/>
          <w:lang w:eastAsia="tr-TR" w:bidi="tr-TR"/>
        </w:rPr>
        <w:t xml:space="preserve"> hastalığını öğrenip erken teşhis koyabileceklerdir.</w:t>
      </w:r>
    </w:p>
    <w:p w14:paraId="40059D27" w14:textId="77777777" w:rsidR="00BF3320" w:rsidRPr="00BF3320" w:rsidRDefault="00BF3320" w:rsidP="00BF3320">
      <w:pPr>
        <w:pStyle w:val="Balk1"/>
        <w:ind w:left="360"/>
        <w:rPr>
          <w:rFonts w:ascii="Arial Black" w:hAnsi="Arial Black"/>
          <w:b/>
          <w:bCs/>
          <w:color w:val="002060"/>
          <w:sz w:val="28"/>
          <w:szCs w:val="28"/>
          <w:lang w:eastAsia="tr-TR" w:bidi="tr-TR"/>
        </w:rPr>
      </w:pPr>
      <w:r w:rsidRPr="00BF3320">
        <w:rPr>
          <w:rFonts w:ascii="Arial Black" w:hAnsi="Arial Black"/>
          <w:b/>
          <w:bCs/>
          <w:color w:val="002060"/>
          <w:sz w:val="28"/>
          <w:szCs w:val="28"/>
          <w:lang w:eastAsia="tr-TR" w:bidi="tr-TR"/>
        </w:rPr>
        <w:t>1.2. Proje Konusu ve Amacı</w:t>
      </w:r>
    </w:p>
    <w:p w14:paraId="326AAD4C" w14:textId="77777777" w:rsidR="00BF3320" w:rsidRPr="00BF3320" w:rsidRDefault="00BF3320" w:rsidP="00BF3320">
      <w:pPr>
        <w:pStyle w:val="Balk1"/>
        <w:ind w:left="360"/>
        <w:rPr>
          <w:rFonts w:ascii="Arial" w:hAnsi="Arial" w:cs="Arial"/>
          <w:color w:val="auto"/>
          <w:sz w:val="24"/>
          <w:szCs w:val="24"/>
          <w:lang w:eastAsia="tr-TR" w:bidi="tr-TR"/>
        </w:rPr>
      </w:pPr>
      <w:r w:rsidRPr="00BF3320">
        <w:rPr>
          <w:rFonts w:ascii="Arial" w:hAnsi="Arial" w:cs="Arial"/>
          <w:color w:val="auto"/>
          <w:sz w:val="24"/>
          <w:szCs w:val="24"/>
          <w:lang w:eastAsia="tr-TR" w:bidi="tr-TR"/>
        </w:rPr>
        <w:t>Projemizin amacı, bitki hastalıklarını erken aşamada ve kolay bir şekilde tespit ederek hem tarımsal verimi artırmak hem de doğayı korumaktır. Yapay zeka tabanlı görüntü işleme tekniklerini kullanarak bitkinin hastalığını tespit edip kullanıcıya öneriler sunulacaktır.</w:t>
      </w:r>
    </w:p>
    <w:p w14:paraId="49B79E2D" w14:textId="77777777" w:rsidR="004C748B" w:rsidRDefault="00000000">
      <w:pPr>
        <w:pStyle w:val="Balk1"/>
        <w:ind w:left="360"/>
        <w:rPr>
          <w:rFonts w:ascii="Arial Black" w:hAnsi="Arial Black"/>
          <w:color w:val="002060"/>
          <w:sz w:val="28"/>
          <w:szCs w:val="28"/>
        </w:rPr>
      </w:pPr>
      <w:r>
        <w:rPr>
          <w:rFonts w:ascii="Arial Black" w:hAnsi="Arial Black"/>
          <w:color w:val="002060"/>
          <w:sz w:val="28"/>
          <w:szCs w:val="28"/>
          <w:lang w:eastAsia="tr-TR" w:bidi="tr-TR"/>
        </w:rPr>
        <w:t xml:space="preserve">2. </w:t>
      </w:r>
      <w:r>
        <w:rPr>
          <w:rFonts w:ascii="Arial Black" w:hAnsi="Arial Black"/>
          <w:color w:val="002060"/>
          <w:sz w:val="28"/>
          <w:szCs w:val="28"/>
        </w:rPr>
        <w:t xml:space="preserve">TAKIM YAPISI </w:t>
      </w:r>
      <w:bookmarkEnd w:id="0"/>
    </w:p>
    <w:p w14:paraId="243BEFCD" w14:textId="77777777" w:rsidR="004C748B" w:rsidRDefault="00000000">
      <w:pPr>
        <w:pStyle w:val="Balk2"/>
        <w:ind w:left="360"/>
        <w:rPr>
          <w:rFonts w:ascii="Arial" w:hAnsi="Arial" w:cs="Arial"/>
          <w:sz w:val="24"/>
          <w:szCs w:val="24"/>
        </w:rPr>
      </w:pPr>
      <w:bookmarkStart w:id="1" w:name="_Toc190702847"/>
      <w:r>
        <w:rPr>
          <w:rFonts w:ascii="Arial Black" w:hAnsi="Arial Black"/>
          <w:color w:val="002060"/>
          <w:lang w:eastAsia="tr-TR" w:bidi="tr-TR"/>
        </w:rPr>
        <w:t xml:space="preserve">2.1. </w:t>
      </w:r>
      <w:r>
        <w:rPr>
          <w:rFonts w:ascii="Arial Black" w:hAnsi="Arial Black"/>
          <w:color w:val="002060"/>
        </w:rPr>
        <w:t xml:space="preserve">Takım Yapısı ve Görev Dağılımı </w:t>
      </w:r>
      <w:bookmarkEnd w:id="1"/>
      <w:r>
        <w:rPr>
          <w:rFonts w:ascii="Arial" w:hAnsi="Arial" w:cs="Arial"/>
          <w:sz w:val="24"/>
          <w:szCs w:val="24"/>
        </w:rPr>
        <w:br/>
      </w:r>
    </w:p>
    <w:tbl>
      <w:tblPr>
        <w:tblStyle w:val="TabloKlavuzu"/>
        <w:tblW w:w="0" w:type="auto"/>
        <w:tblLook w:val="04A0" w:firstRow="1" w:lastRow="0" w:firstColumn="1" w:lastColumn="0" w:noHBand="0" w:noVBand="1"/>
      </w:tblPr>
      <w:tblGrid>
        <w:gridCol w:w="988"/>
        <w:gridCol w:w="2636"/>
        <w:gridCol w:w="2467"/>
        <w:gridCol w:w="1157"/>
        <w:gridCol w:w="1812"/>
      </w:tblGrid>
      <w:tr w:rsidR="004C748B" w14:paraId="7395BD46" w14:textId="77777777">
        <w:trPr>
          <w:trHeight w:val="647"/>
        </w:trPr>
        <w:tc>
          <w:tcPr>
            <w:tcW w:w="988" w:type="dxa"/>
            <w:shd w:val="clear" w:color="auto" w:fill="002060"/>
            <w:vAlign w:val="center"/>
          </w:tcPr>
          <w:p w14:paraId="2A6B61F1" w14:textId="77777777" w:rsidR="004C748B" w:rsidRDefault="00000000">
            <w:pPr>
              <w:jc w:val="center"/>
              <w:rPr>
                <w:rFonts w:ascii="Arial" w:hAnsi="Arial" w:cs="Arial"/>
                <w:b/>
                <w:bCs/>
                <w:sz w:val="24"/>
                <w:szCs w:val="24"/>
              </w:rPr>
            </w:pPr>
            <w:r>
              <w:rPr>
                <w:rFonts w:ascii="Arial" w:hAnsi="Arial" w:cs="Arial"/>
                <w:b/>
                <w:bCs/>
                <w:sz w:val="24"/>
                <w:szCs w:val="24"/>
              </w:rPr>
              <w:t>SAYI</w:t>
            </w:r>
          </w:p>
        </w:tc>
        <w:tc>
          <w:tcPr>
            <w:tcW w:w="2636" w:type="dxa"/>
            <w:shd w:val="clear" w:color="auto" w:fill="002060"/>
            <w:vAlign w:val="center"/>
          </w:tcPr>
          <w:p w14:paraId="7499258D" w14:textId="77777777" w:rsidR="004C748B" w:rsidRDefault="00000000">
            <w:pPr>
              <w:jc w:val="center"/>
              <w:rPr>
                <w:rFonts w:ascii="Arial" w:hAnsi="Arial" w:cs="Arial"/>
                <w:b/>
                <w:bCs/>
                <w:sz w:val="24"/>
                <w:szCs w:val="24"/>
              </w:rPr>
            </w:pPr>
            <w:r>
              <w:rPr>
                <w:rFonts w:ascii="Arial" w:hAnsi="Arial" w:cs="Arial"/>
                <w:b/>
                <w:bCs/>
                <w:sz w:val="24"/>
                <w:szCs w:val="24"/>
              </w:rPr>
              <w:t>TAKIMDAKİ GÖREVİ</w:t>
            </w:r>
          </w:p>
        </w:tc>
        <w:tc>
          <w:tcPr>
            <w:tcW w:w="2467" w:type="dxa"/>
            <w:shd w:val="clear" w:color="auto" w:fill="002060"/>
            <w:vAlign w:val="center"/>
          </w:tcPr>
          <w:p w14:paraId="32428B9C" w14:textId="77777777" w:rsidR="004C748B" w:rsidRDefault="00000000">
            <w:pPr>
              <w:jc w:val="center"/>
              <w:rPr>
                <w:rFonts w:ascii="Arial" w:hAnsi="Arial" w:cs="Arial"/>
                <w:b/>
                <w:bCs/>
                <w:sz w:val="24"/>
                <w:szCs w:val="24"/>
              </w:rPr>
            </w:pPr>
            <w:r>
              <w:rPr>
                <w:rFonts w:ascii="Arial" w:hAnsi="Arial" w:cs="Arial"/>
                <w:b/>
                <w:bCs/>
                <w:sz w:val="24"/>
                <w:szCs w:val="24"/>
              </w:rPr>
              <w:t>EĞİTİM SEVİYESİ</w:t>
            </w:r>
          </w:p>
        </w:tc>
        <w:tc>
          <w:tcPr>
            <w:tcW w:w="1157" w:type="dxa"/>
            <w:shd w:val="clear" w:color="auto" w:fill="002060"/>
            <w:vAlign w:val="center"/>
          </w:tcPr>
          <w:p w14:paraId="3DF29D0A" w14:textId="77777777" w:rsidR="004C748B" w:rsidRDefault="00000000">
            <w:pPr>
              <w:jc w:val="center"/>
              <w:rPr>
                <w:rFonts w:ascii="Arial" w:hAnsi="Arial" w:cs="Arial"/>
                <w:b/>
                <w:bCs/>
                <w:sz w:val="24"/>
                <w:szCs w:val="24"/>
              </w:rPr>
            </w:pPr>
            <w:r>
              <w:rPr>
                <w:rFonts w:ascii="Arial" w:hAnsi="Arial" w:cs="Arial"/>
                <w:b/>
                <w:bCs/>
                <w:sz w:val="24"/>
                <w:szCs w:val="24"/>
              </w:rPr>
              <w:t>SINIF</w:t>
            </w:r>
          </w:p>
        </w:tc>
        <w:tc>
          <w:tcPr>
            <w:tcW w:w="1812" w:type="dxa"/>
            <w:shd w:val="clear" w:color="auto" w:fill="002060"/>
            <w:vAlign w:val="center"/>
          </w:tcPr>
          <w:p w14:paraId="1F7F5968" w14:textId="77777777" w:rsidR="004C748B" w:rsidRDefault="00000000">
            <w:pPr>
              <w:jc w:val="center"/>
              <w:rPr>
                <w:rFonts w:ascii="Arial" w:hAnsi="Arial" w:cs="Arial"/>
                <w:b/>
                <w:bCs/>
                <w:sz w:val="24"/>
                <w:szCs w:val="24"/>
              </w:rPr>
            </w:pPr>
            <w:r>
              <w:rPr>
                <w:rFonts w:ascii="Arial" w:hAnsi="Arial" w:cs="Arial"/>
                <w:b/>
                <w:bCs/>
                <w:sz w:val="24"/>
                <w:szCs w:val="24"/>
              </w:rPr>
              <w:t>ÜYE ROLÜ</w:t>
            </w:r>
          </w:p>
        </w:tc>
      </w:tr>
      <w:tr w:rsidR="004C748B" w14:paraId="61DDDCA3" w14:textId="77777777">
        <w:tc>
          <w:tcPr>
            <w:tcW w:w="988" w:type="dxa"/>
            <w:vAlign w:val="center"/>
          </w:tcPr>
          <w:p w14:paraId="528B261B" w14:textId="77777777" w:rsidR="004C748B" w:rsidRDefault="00000000">
            <w:pPr>
              <w:jc w:val="center"/>
              <w:rPr>
                <w:rFonts w:ascii="Arial" w:hAnsi="Arial" w:cs="Arial"/>
                <w:sz w:val="24"/>
                <w:szCs w:val="24"/>
              </w:rPr>
            </w:pPr>
            <w:r>
              <w:rPr>
                <w:rFonts w:ascii="Arial" w:hAnsi="Arial" w:cs="Arial"/>
                <w:sz w:val="24"/>
                <w:szCs w:val="24"/>
              </w:rPr>
              <w:t>1</w:t>
            </w:r>
          </w:p>
        </w:tc>
        <w:tc>
          <w:tcPr>
            <w:tcW w:w="2636" w:type="dxa"/>
            <w:vAlign w:val="center"/>
          </w:tcPr>
          <w:p w14:paraId="3F41C76E" w14:textId="77777777" w:rsidR="004C748B" w:rsidRDefault="00000000">
            <w:pPr>
              <w:jc w:val="center"/>
              <w:rPr>
                <w:rFonts w:ascii="Arial" w:hAnsi="Arial" w:cs="Arial"/>
                <w:sz w:val="24"/>
                <w:szCs w:val="24"/>
              </w:rPr>
            </w:pPr>
            <w:r>
              <w:rPr>
                <w:rFonts w:ascii="Arial" w:hAnsi="Arial" w:cs="Arial"/>
                <w:sz w:val="24"/>
                <w:szCs w:val="24"/>
                <w:lang w:eastAsia="tr-TR" w:bidi="tr-TR"/>
              </w:rPr>
              <w:t>Danışman</w:t>
            </w:r>
          </w:p>
        </w:tc>
        <w:tc>
          <w:tcPr>
            <w:tcW w:w="2467" w:type="dxa"/>
            <w:vAlign w:val="center"/>
          </w:tcPr>
          <w:p w14:paraId="598C96D5" w14:textId="298EDB15" w:rsidR="004C748B" w:rsidRDefault="00223BFC">
            <w:pPr>
              <w:jc w:val="center"/>
              <w:rPr>
                <w:rFonts w:ascii="Arial" w:hAnsi="Arial" w:cs="Arial"/>
                <w:sz w:val="24"/>
                <w:szCs w:val="24"/>
              </w:rPr>
            </w:pPr>
            <w:r>
              <w:rPr>
                <w:rFonts w:ascii="Arial" w:hAnsi="Arial" w:cs="Arial"/>
                <w:sz w:val="24"/>
                <w:szCs w:val="24"/>
                <w:lang w:eastAsia="tr-TR" w:bidi="tr-TR"/>
              </w:rPr>
              <w:t>Doktora</w:t>
            </w:r>
          </w:p>
        </w:tc>
        <w:tc>
          <w:tcPr>
            <w:tcW w:w="1157" w:type="dxa"/>
            <w:vAlign w:val="center"/>
          </w:tcPr>
          <w:p w14:paraId="01835B59" w14:textId="77777777" w:rsidR="004C748B" w:rsidRDefault="004C748B">
            <w:pPr>
              <w:jc w:val="center"/>
              <w:rPr>
                <w:rFonts w:ascii="Arial" w:hAnsi="Arial" w:cs="Arial"/>
                <w:sz w:val="24"/>
                <w:szCs w:val="24"/>
              </w:rPr>
            </w:pPr>
          </w:p>
        </w:tc>
        <w:tc>
          <w:tcPr>
            <w:tcW w:w="1812" w:type="dxa"/>
            <w:vAlign w:val="center"/>
          </w:tcPr>
          <w:p w14:paraId="27542360" w14:textId="77777777" w:rsidR="004C748B" w:rsidRDefault="00000000">
            <w:pPr>
              <w:jc w:val="center"/>
              <w:rPr>
                <w:rFonts w:ascii="Arial" w:hAnsi="Arial" w:cs="Arial"/>
                <w:sz w:val="24"/>
                <w:szCs w:val="24"/>
              </w:rPr>
            </w:pPr>
            <w:r>
              <w:rPr>
                <w:rFonts w:ascii="Arial" w:hAnsi="Arial" w:cs="Arial"/>
                <w:sz w:val="24"/>
                <w:szCs w:val="24"/>
              </w:rPr>
              <w:t xml:space="preserve">DANIŞMAN </w:t>
            </w:r>
          </w:p>
        </w:tc>
      </w:tr>
      <w:tr w:rsidR="004C748B" w14:paraId="53A107FF" w14:textId="77777777">
        <w:tc>
          <w:tcPr>
            <w:tcW w:w="988" w:type="dxa"/>
            <w:vAlign w:val="center"/>
          </w:tcPr>
          <w:p w14:paraId="1766387D" w14:textId="77777777" w:rsidR="004C748B" w:rsidRDefault="00000000">
            <w:pPr>
              <w:jc w:val="center"/>
              <w:rPr>
                <w:rFonts w:ascii="Arial" w:hAnsi="Arial" w:cs="Arial"/>
                <w:sz w:val="24"/>
                <w:szCs w:val="24"/>
              </w:rPr>
            </w:pPr>
            <w:r>
              <w:rPr>
                <w:rFonts w:ascii="Arial" w:hAnsi="Arial" w:cs="Arial"/>
                <w:sz w:val="24"/>
                <w:szCs w:val="24"/>
              </w:rPr>
              <w:t>2</w:t>
            </w:r>
          </w:p>
        </w:tc>
        <w:tc>
          <w:tcPr>
            <w:tcW w:w="2636" w:type="dxa"/>
            <w:vAlign w:val="center"/>
          </w:tcPr>
          <w:p w14:paraId="4791D858" w14:textId="77777777" w:rsidR="004C748B" w:rsidRDefault="00000000">
            <w:pPr>
              <w:jc w:val="center"/>
              <w:rPr>
                <w:rFonts w:ascii="Arial" w:hAnsi="Arial" w:cs="Arial"/>
                <w:sz w:val="24"/>
                <w:szCs w:val="24"/>
              </w:rPr>
            </w:pPr>
            <w:r>
              <w:rPr>
                <w:rFonts w:ascii="Arial" w:hAnsi="Arial" w:cs="Arial"/>
                <w:sz w:val="24"/>
                <w:szCs w:val="24"/>
                <w:lang w:eastAsia="tr-TR" w:bidi="tr-TR"/>
              </w:rPr>
              <w:t>Bütün yapılıcakları organize etmekle sorumlu sitedeki kodları düzeleyen</w:t>
            </w:r>
          </w:p>
        </w:tc>
        <w:tc>
          <w:tcPr>
            <w:tcW w:w="2467" w:type="dxa"/>
            <w:vAlign w:val="center"/>
          </w:tcPr>
          <w:p w14:paraId="41258601" w14:textId="77777777" w:rsidR="004C748B" w:rsidRDefault="00000000">
            <w:pPr>
              <w:jc w:val="center"/>
              <w:rPr>
                <w:rFonts w:ascii="Arial" w:hAnsi="Arial" w:cs="Arial"/>
                <w:sz w:val="24"/>
                <w:szCs w:val="24"/>
              </w:rPr>
            </w:pPr>
            <w:r>
              <w:rPr>
                <w:rFonts w:ascii="Arial" w:hAnsi="Arial" w:cs="Arial"/>
                <w:sz w:val="24"/>
                <w:szCs w:val="24"/>
                <w:lang w:eastAsia="tr-TR" w:bidi="tr-TR"/>
              </w:rPr>
              <w:t>Ön lisans öğrencisi</w:t>
            </w:r>
          </w:p>
        </w:tc>
        <w:tc>
          <w:tcPr>
            <w:tcW w:w="1157" w:type="dxa"/>
            <w:vAlign w:val="center"/>
          </w:tcPr>
          <w:p w14:paraId="5792ACA1" w14:textId="77777777" w:rsidR="004C748B" w:rsidRDefault="00000000">
            <w:pPr>
              <w:jc w:val="center"/>
              <w:rPr>
                <w:rFonts w:ascii="Arial" w:hAnsi="Arial" w:cs="Arial"/>
                <w:sz w:val="24"/>
                <w:szCs w:val="24"/>
              </w:rPr>
            </w:pPr>
            <w:r>
              <w:rPr>
                <w:rFonts w:ascii="Arial" w:hAnsi="Arial" w:cs="Arial"/>
                <w:sz w:val="24"/>
                <w:szCs w:val="24"/>
                <w:lang w:eastAsia="tr-TR" w:bidi="tr-TR"/>
              </w:rPr>
              <w:t>2</w:t>
            </w:r>
          </w:p>
        </w:tc>
        <w:tc>
          <w:tcPr>
            <w:tcW w:w="1812" w:type="dxa"/>
            <w:vAlign w:val="center"/>
          </w:tcPr>
          <w:p w14:paraId="30F57548" w14:textId="77777777" w:rsidR="004C748B" w:rsidRDefault="00000000">
            <w:pPr>
              <w:jc w:val="center"/>
              <w:rPr>
                <w:rFonts w:ascii="Arial" w:hAnsi="Arial" w:cs="Arial"/>
                <w:sz w:val="24"/>
                <w:szCs w:val="24"/>
              </w:rPr>
            </w:pPr>
            <w:r>
              <w:rPr>
                <w:rFonts w:ascii="Arial" w:hAnsi="Arial" w:cs="Arial"/>
                <w:sz w:val="24"/>
                <w:szCs w:val="24"/>
              </w:rPr>
              <w:t>KAPTAN</w:t>
            </w:r>
          </w:p>
        </w:tc>
      </w:tr>
      <w:tr w:rsidR="004C748B" w14:paraId="20BB5960" w14:textId="77777777">
        <w:tc>
          <w:tcPr>
            <w:tcW w:w="988" w:type="dxa"/>
            <w:vAlign w:val="center"/>
          </w:tcPr>
          <w:p w14:paraId="63BCAE5B" w14:textId="77777777" w:rsidR="004C748B" w:rsidRDefault="00000000">
            <w:pPr>
              <w:jc w:val="center"/>
              <w:rPr>
                <w:rFonts w:ascii="Arial" w:hAnsi="Arial" w:cs="Arial"/>
                <w:sz w:val="24"/>
                <w:szCs w:val="24"/>
              </w:rPr>
            </w:pPr>
            <w:r>
              <w:rPr>
                <w:rFonts w:ascii="Arial" w:hAnsi="Arial" w:cs="Arial"/>
                <w:sz w:val="24"/>
                <w:szCs w:val="24"/>
              </w:rPr>
              <w:t>3</w:t>
            </w:r>
          </w:p>
        </w:tc>
        <w:tc>
          <w:tcPr>
            <w:tcW w:w="2636" w:type="dxa"/>
            <w:vAlign w:val="center"/>
          </w:tcPr>
          <w:p w14:paraId="5879C867" w14:textId="77777777" w:rsidR="004C748B" w:rsidRDefault="00000000">
            <w:pPr>
              <w:jc w:val="center"/>
              <w:rPr>
                <w:rFonts w:ascii="Arial" w:hAnsi="Arial" w:cs="Arial"/>
                <w:sz w:val="24"/>
                <w:szCs w:val="24"/>
              </w:rPr>
            </w:pPr>
            <w:r>
              <w:rPr>
                <w:rFonts w:ascii="Arial" w:hAnsi="Arial" w:cs="Arial"/>
                <w:sz w:val="24"/>
                <w:szCs w:val="24"/>
                <w:lang w:eastAsia="tr-TR" w:bidi="tr-TR"/>
              </w:rPr>
              <w:t xml:space="preserve"> Tanıtım ve proje hakkında müşterilere yardımcı olacak ve sitedeki kodlarla sorumlu </w:t>
            </w:r>
          </w:p>
        </w:tc>
        <w:tc>
          <w:tcPr>
            <w:tcW w:w="2467" w:type="dxa"/>
            <w:vAlign w:val="center"/>
          </w:tcPr>
          <w:p w14:paraId="5309EE1C" w14:textId="77777777" w:rsidR="004C748B" w:rsidRDefault="00000000">
            <w:pPr>
              <w:jc w:val="center"/>
              <w:rPr>
                <w:rFonts w:ascii="Arial" w:hAnsi="Arial" w:cs="Arial"/>
                <w:sz w:val="24"/>
                <w:szCs w:val="24"/>
              </w:rPr>
            </w:pPr>
            <w:r>
              <w:rPr>
                <w:rFonts w:ascii="Arial" w:hAnsi="Arial" w:cs="Arial"/>
                <w:sz w:val="24"/>
                <w:szCs w:val="24"/>
                <w:lang w:eastAsia="tr-TR" w:bidi="tr-TR"/>
              </w:rPr>
              <w:t>Ön lisans öğrencisi</w:t>
            </w:r>
          </w:p>
        </w:tc>
        <w:tc>
          <w:tcPr>
            <w:tcW w:w="1157" w:type="dxa"/>
            <w:vAlign w:val="center"/>
          </w:tcPr>
          <w:p w14:paraId="3F008815" w14:textId="77777777" w:rsidR="004C748B" w:rsidRDefault="00000000">
            <w:pPr>
              <w:jc w:val="center"/>
              <w:rPr>
                <w:rFonts w:ascii="Arial" w:hAnsi="Arial" w:cs="Arial"/>
                <w:sz w:val="24"/>
                <w:szCs w:val="24"/>
              </w:rPr>
            </w:pPr>
            <w:r>
              <w:rPr>
                <w:rFonts w:ascii="Arial" w:hAnsi="Arial" w:cs="Arial"/>
                <w:sz w:val="24"/>
                <w:szCs w:val="24"/>
                <w:lang w:eastAsia="tr-TR" w:bidi="tr-TR"/>
              </w:rPr>
              <w:t>2</w:t>
            </w:r>
          </w:p>
        </w:tc>
        <w:tc>
          <w:tcPr>
            <w:tcW w:w="1812" w:type="dxa"/>
            <w:vAlign w:val="center"/>
          </w:tcPr>
          <w:p w14:paraId="1271544A" w14:textId="77777777" w:rsidR="004C748B" w:rsidRDefault="00000000">
            <w:pPr>
              <w:jc w:val="center"/>
              <w:rPr>
                <w:rFonts w:ascii="Arial" w:hAnsi="Arial" w:cs="Arial"/>
                <w:sz w:val="24"/>
                <w:szCs w:val="24"/>
              </w:rPr>
            </w:pPr>
            <w:r>
              <w:rPr>
                <w:rFonts w:ascii="Arial" w:hAnsi="Arial" w:cs="Arial"/>
                <w:sz w:val="24"/>
                <w:szCs w:val="24"/>
              </w:rPr>
              <w:t>ÜYE-1</w:t>
            </w:r>
          </w:p>
        </w:tc>
      </w:tr>
    </w:tbl>
    <w:p w14:paraId="1BA92D1D" w14:textId="77777777" w:rsidR="00BF3320" w:rsidRPr="00BF3320" w:rsidRDefault="00BF3320" w:rsidP="00E376AC">
      <w:pPr>
        <w:pStyle w:val="Balk1"/>
        <w:jc w:val="both"/>
        <w:rPr>
          <w:rFonts w:ascii="Arial Black" w:hAnsi="Arial Black"/>
          <w:b/>
          <w:bCs/>
          <w:color w:val="002060"/>
          <w:sz w:val="28"/>
          <w:szCs w:val="28"/>
          <w:lang w:eastAsia="tr-TR" w:bidi="tr-TR"/>
        </w:rPr>
      </w:pPr>
      <w:bookmarkStart w:id="2" w:name="_Toc190702851"/>
      <w:r w:rsidRPr="00BF3320">
        <w:rPr>
          <w:rFonts w:ascii="Arial Black" w:hAnsi="Arial Black"/>
          <w:b/>
          <w:bCs/>
          <w:color w:val="002060"/>
          <w:sz w:val="28"/>
          <w:szCs w:val="28"/>
          <w:lang w:eastAsia="tr-TR" w:bidi="tr-TR"/>
        </w:rPr>
        <w:lastRenderedPageBreak/>
        <w:t>3. ÇÖZÜM ÜRETTİĞİ SORUN / İHTİYAÇ</w:t>
      </w:r>
    </w:p>
    <w:p w14:paraId="0708255D" w14:textId="5094275E" w:rsidR="00E376AC" w:rsidRPr="00E376AC" w:rsidRDefault="00261063" w:rsidP="00E376AC">
      <w:pPr>
        <w:pStyle w:val="Balk1"/>
        <w:jc w:val="both"/>
        <w:rPr>
          <w:rFonts w:ascii="Arial" w:hAnsi="Arial" w:cs="Arial"/>
          <w:color w:val="auto"/>
          <w:sz w:val="24"/>
          <w:szCs w:val="24"/>
          <w:lang w:bidi="tr-TR"/>
        </w:rPr>
      </w:pPr>
      <w:r w:rsidRPr="00261063">
        <w:rPr>
          <w:rFonts w:ascii="Arial Black" w:hAnsi="Arial Black"/>
          <w:b/>
          <w:bCs/>
          <w:color w:val="002060"/>
          <w:sz w:val="28"/>
          <w:szCs w:val="28"/>
          <w:lang w:eastAsia="tr-TR" w:bidi="tr-TR"/>
        </w:rPr>
        <w:t>3.1. Problem Tanımı ve Literatür Araştırması/Taraması</w:t>
      </w:r>
      <w:r w:rsidRPr="00261063">
        <w:rPr>
          <w:rFonts w:ascii="Arial Black" w:hAnsi="Arial Black"/>
          <w:b/>
          <w:bCs/>
          <w:color w:val="002060"/>
          <w:sz w:val="28"/>
          <w:szCs w:val="28"/>
          <w:lang w:eastAsia="tr-TR" w:bidi="tr-TR"/>
        </w:rPr>
        <w:br/>
      </w:r>
      <w:r w:rsidR="00E376AC" w:rsidRPr="00E376AC">
        <w:rPr>
          <w:rFonts w:ascii="Arial" w:hAnsi="Arial" w:cs="Arial"/>
          <w:color w:val="auto"/>
          <w:sz w:val="24"/>
          <w:szCs w:val="24"/>
          <w:lang w:bidi="tr-TR"/>
        </w:rPr>
        <w:t>Bitki hastalıkları, insanlığın çok eski çağlardan beri karşılaştığı önemli bir sorundur. Bitkiler, doğayı korumamızda en önemli unsurlardan biridir. Bitki hastalıklarını çözümleyip tedavi etmek, doğayı seven ve koruyan herkesin dikkatini çekecek ve onların sorumluluğu olacaktır.</w:t>
      </w:r>
      <w:r w:rsidR="00E376AC">
        <w:rPr>
          <w:rFonts w:ascii="Arial" w:hAnsi="Arial" w:cs="Arial"/>
          <w:color w:val="auto"/>
          <w:sz w:val="24"/>
          <w:szCs w:val="24"/>
          <w:lang w:bidi="tr-TR"/>
        </w:rPr>
        <w:t xml:space="preserve"> </w:t>
      </w:r>
      <w:r w:rsidR="00E376AC" w:rsidRPr="00E376AC">
        <w:rPr>
          <w:rFonts w:ascii="Arial" w:hAnsi="Arial" w:cs="Arial"/>
          <w:color w:val="auto"/>
          <w:sz w:val="24"/>
          <w:szCs w:val="24"/>
          <w:lang w:eastAsia="tr-TR" w:bidi="tr-TR"/>
        </w:rPr>
        <w:t xml:space="preserve">Geleneksel bitki hastalığı teşhis yöntemleri zaman alıcı ve uzmanlık gerektiren süreçlerdir. Tarım alanındaki teknoloji gelişmiş olsa da, küçük çiftçiler ve bahçıvanlar için bazı teşhis araçları yeterince erişilebilir değildir. Literatürde, yapay zekanın başarılı bir şekilde teşhis koyarak doğru sonuçlar verebildiği örnekler bulunmaktadır </w:t>
      </w:r>
      <w:r w:rsidR="00481C0A">
        <w:rPr>
          <w:rFonts w:ascii="Arial" w:hAnsi="Arial" w:cs="Arial"/>
          <w:color w:val="auto"/>
          <w:sz w:val="24"/>
          <w:szCs w:val="24"/>
          <w:lang w:eastAsia="tr-TR" w:bidi="tr-TR"/>
        </w:rPr>
        <w:t>[1]</w:t>
      </w:r>
      <w:r w:rsidR="00E376AC" w:rsidRPr="00E376AC">
        <w:rPr>
          <w:rFonts w:ascii="Arial" w:hAnsi="Arial" w:cs="Arial"/>
          <w:color w:val="auto"/>
          <w:sz w:val="24"/>
          <w:szCs w:val="24"/>
          <w:lang w:eastAsia="tr-TR" w:bidi="tr-TR"/>
        </w:rPr>
        <w:t xml:space="preserve">(Mohanty et al., 2016). Bu tür çalışmalar, özellikle Convolutional Neural Networks (CNN) gibi derin öğrenme modellerinin bitki hastalıklarının tespiti konusunda yüksek doğruluk oranlarına ulaştığını göstermektedir. Örneğin, </w:t>
      </w:r>
      <w:r w:rsidR="00481C0A">
        <w:rPr>
          <w:rFonts w:ascii="Arial" w:hAnsi="Arial" w:cs="Arial"/>
          <w:color w:val="auto"/>
          <w:sz w:val="24"/>
          <w:szCs w:val="24"/>
          <w:lang w:eastAsia="tr-TR" w:bidi="tr-TR"/>
        </w:rPr>
        <w:t>[2]</w:t>
      </w:r>
      <w:r w:rsidR="00E376AC" w:rsidRPr="00E376AC">
        <w:rPr>
          <w:rFonts w:ascii="Arial" w:hAnsi="Arial" w:cs="Arial"/>
          <w:color w:val="auto"/>
          <w:sz w:val="24"/>
          <w:szCs w:val="24"/>
          <w:lang w:eastAsia="tr-TR" w:bidi="tr-TR"/>
        </w:rPr>
        <w:t xml:space="preserve">Ferentinos (2018) tarafından yapılan bir çalışmada, farklı derin öğrenme modelleri kullanılarak 58 farklı bitki hastalığı tespit edilmiştir ve bu modellerin doğruluk oranlarının %97'yi aştığı belirtilmiştir </w:t>
      </w:r>
      <w:r w:rsidR="00481C0A">
        <w:rPr>
          <w:rFonts w:ascii="Arial" w:hAnsi="Arial" w:cs="Arial"/>
          <w:color w:val="auto"/>
          <w:sz w:val="24"/>
          <w:szCs w:val="24"/>
          <w:lang w:eastAsia="tr-TR" w:bidi="tr-TR"/>
        </w:rPr>
        <w:t>[2]</w:t>
      </w:r>
      <w:r w:rsidR="00E376AC" w:rsidRPr="00E376AC">
        <w:rPr>
          <w:rFonts w:ascii="Arial" w:hAnsi="Arial" w:cs="Arial"/>
          <w:color w:val="auto"/>
          <w:sz w:val="24"/>
          <w:szCs w:val="24"/>
          <w:lang w:eastAsia="tr-TR" w:bidi="tr-TR"/>
        </w:rPr>
        <w:t>(Ferentinos, 2018)</w:t>
      </w:r>
      <w:r w:rsidR="00E376AC">
        <w:rPr>
          <w:rFonts w:ascii="Arial" w:hAnsi="Arial" w:cs="Arial"/>
          <w:color w:val="auto"/>
          <w:sz w:val="24"/>
          <w:szCs w:val="24"/>
          <w:lang w:eastAsia="tr-TR" w:bidi="tr-TR"/>
        </w:rPr>
        <w:t>.</w:t>
      </w:r>
      <w:r w:rsidR="00E376AC" w:rsidRPr="00E376AC">
        <w:rPr>
          <w:rFonts w:ascii="Arial" w:hAnsi="Arial" w:cs="Arial"/>
          <w:color w:val="auto"/>
          <w:sz w:val="24"/>
          <w:szCs w:val="24"/>
          <w:lang w:eastAsia="tr-TR" w:bidi="tr-TR"/>
        </w:rPr>
        <w:t xml:space="preserve"> Bu çalışmalar, yapay zekanın tarım sektöründe hızlı ve güvenilir teşhisler sunarak verimliliği artırabileceğini ve bitki hastalıklarının erken teşhisinin ne kadar önemli olduğunu vurgula</w:t>
      </w:r>
      <w:r w:rsidR="00E376AC">
        <w:rPr>
          <w:rFonts w:ascii="Arial" w:hAnsi="Arial" w:cs="Arial"/>
          <w:color w:val="auto"/>
          <w:sz w:val="24"/>
          <w:szCs w:val="24"/>
          <w:lang w:eastAsia="tr-TR" w:bidi="tr-TR"/>
        </w:rPr>
        <w:t>n</w:t>
      </w:r>
      <w:r w:rsidR="00E376AC" w:rsidRPr="00E376AC">
        <w:rPr>
          <w:rFonts w:ascii="Arial" w:hAnsi="Arial" w:cs="Arial"/>
          <w:color w:val="auto"/>
          <w:sz w:val="24"/>
          <w:szCs w:val="24"/>
          <w:lang w:eastAsia="tr-TR" w:bidi="tr-TR"/>
        </w:rPr>
        <w:t>maktadır.</w:t>
      </w:r>
    </w:p>
    <w:p w14:paraId="611C4A43" w14:textId="5E8E02BA" w:rsidR="00BF3320" w:rsidRPr="00BF3320" w:rsidRDefault="00BF3320" w:rsidP="00E376AC">
      <w:pPr>
        <w:pStyle w:val="Balk1"/>
        <w:jc w:val="both"/>
        <w:rPr>
          <w:rFonts w:ascii="Arial Black" w:hAnsi="Arial Black"/>
          <w:b/>
          <w:bCs/>
          <w:color w:val="002060"/>
          <w:sz w:val="28"/>
          <w:szCs w:val="28"/>
          <w:lang w:eastAsia="tr-TR" w:bidi="tr-TR"/>
        </w:rPr>
      </w:pPr>
      <w:r w:rsidRPr="00BF3320">
        <w:rPr>
          <w:rFonts w:ascii="Arial Black" w:hAnsi="Arial Black"/>
          <w:b/>
          <w:bCs/>
          <w:color w:val="002060"/>
          <w:sz w:val="28"/>
          <w:szCs w:val="28"/>
          <w:lang w:eastAsia="tr-TR" w:bidi="tr-TR"/>
        </w:rPr>
        <w:t>3.2. Çözüm Fikri</w:t>
      </w:r>
    </w:p>
    <w:p w14:paraId="1559CF06" w14:textId="77777777" w:rsidR="00BF3320" w:rsidRPr="00BF3320" w:rsidRDefault="00BF3320" w:rsidP="00E376AC">
      <w:pPr>
        <w:pStyle w:val="Balk1"/>
        <w:jc w:val="both"/>
        <w:rPr>
          <w:rFonts w:ascii="Arial" w:hAnsi="Arial" w:cs="Arial"/>
          <w:color w:val="auto"/>
          <w:sz w:val="24"/>
          <w:szCs w:val="24"/>
          <w:lang w:eastAsia="tr-TR" w:bidi="tr-TR"/>
        </w:rPr>
      </w:pPr>
      <w:r w:rsidRPr="00BF3320">
        <w:rPr>
          <w:rFonts w:ascii="Arial" w:hAnsi="Arial" w:cs="Arial"/>
          <w:color w:val="auto"/>
          <w:sz w:val="24"/>
          <w:szCs w:val="24"/>
          <w:lang w:eastAsia="tr-TR" w:bidi="tr-TR"/>
        </w:rPr>
        <w:t xml:space="preserve">Dünyada bitki koruma kapsamında son yıllarda </w:t>
      </w:r>
      <w:r w:rsidRPr="00BF3320">
        <w:rPr>
          <w:rFonts w:ascii="Arial" w:hAnsi="Arial" w:cs="Arial"/>
          <w:b/>
          <w:bCs/>
          <w:color w:val="auto"/>
          <w:sz w:val="24"/>
          <w:szCs w:val="24"/>
          <w:lang w:eastAsia="tr-TR" w:bidi="tr-TR"/>
        </w:rPr>
        <w:t>Fitomedisin (Bitki Sağlığı)</w:t>
      </w:r>
      <w:r w:rsidRPr="00BF3320">
        <w:rPr>
          <w:rFonts w:ascii="Arial" w:hAnsi="Arial" w:cs="Arial"/>
          <w:color w:val="auto"/>
          <w:sz w:val="24"/>
          <w:szCs w:val="24"/>
          <w:lang w:eastAsia="tr-TR" w:bidi="tr-TR"/>
        </w:rPr>
        <w:t xml:space="preserve"> veya </w:t>
      </w:r>
      <w:r w:rsidRPr="00BF3320">
        <w:rPr>
          <w:rFonts w:ascii="Arial" w:hAnsi="Arial" w:cs="Arial"/>
          <w:b/>
          <w:bCs/>
          <w:color w:val="auto"/>
          <w:sz w:val="24"/>
          <w:szCs w:val="24"/>
          <w:lang w:eastAsia="tr-TR" w:bidi="tr-TR"/>
        </w:rPr>
        <w:t>Plant Pathology (Bitki Hekimliği)</w:t>
      </w:r>
      <w:r w:rsidRPr="00BF3320">
        <w:rPr>
          <w:rFonts w:ascii="Arial" w:hAnsi="Arial" w:cs="Arial"/>
          <w:color w:val="auto"/>
          <w:sz w:val="24"/>
          <w:szCs w:val="24"/>
          <w:lang w:eastAsia="tr-TR" w:bidi="tr-TR"/>
        </w:rPr>
        <w:t xml:space="preserve"> terimleri yaygın olarak kullanılmaktadır. Ancak bu bölümlere ulaşmak ve erişilebilirlik zordur.</w:t>
      </w:r>
    </w:p>
    <w:p w14:paraId="3167D520" w14:textId="77777777" w:rsidR="00BF3320" w:rsidRPr="00BF3320" w:rsidRDefault="00BF3320" w:rsidP="00E376AC">
      <w:pPr>
        <w:pStyle w:val="Balk1"/>
        <w:jc w:val="both"/>
        <w:rPr>
          <w:rFonts w:ascii="Arial" w:hAnsi="Arial" w:cs="Arial"/>
          <w:color w:val="auto"/>
          <w:sz w:val="24"/>
          <w:szCs w:val="24"/>
          <w:lang w:eastAsia="tr-TR" w:bidi="tr-TR"/>
        </w:rPr>
      </w:pPr>
      <w:r w:rsidRPr="00BF3320">
        <w:rPr>
          <w:rFonts w:ascii="Arial" w:hAnsi="Arial" w:cs="Arial"/>
          <w:color w:val="auto"/>
          <w:sz w:val="24"/>
          <w:szCs w:val="24"/>
          <w:lang w:eastAsia="tr-TR" w:bidi="tr-TR"/>
        </w:rPr>
        <w:t>Bu nedenle, mobil ve web uygulamalarıyla geliştirileceği öngörülmüştür. Yapay zeka ve makine öğrenmesi algoritmaları kullanılarak bitki yapraklarındaki hastalık analiz edilecek ve kullanıcılara teşhis sonuçlarıyla birlikte çözüm önerileri sunulacaktır. Bu sayede kullanıcılar, hem hızlı teşhis koyabilecek hem de uzman desteğine ihtiyaç duymadan bitkilerini ve doğayı koruyabileceklerdir.</w:t>
      </w:r>
    </w:p>
    <w:p w14:paraId="139D2128" w14:textId="77777777" w:rsidR="00CB21E4" w:rsidRDefault="00CB21E4" w:rsidP="00E376AC">
      <w:pPr>
        <w:jc w:val="both"/>
        <w:rPr>
          <w:lang w:eastAsia="tr-TR" w:bidi="tr-TR"/>
        </w:rPr>
      </w:pPr>
    </w:p>
    <w:p w14:paraId="76C2EF14" w14:textId="77777777" w:rsidR="00E376AC" w:rsidRDefault="00E376AC" w:rsidP="00E376AC">
      <w:pPr>
        <w:jc w:val="both"/>
        <w:rPr>
          <w:lang w:eastAsia="tr-TR" w:bidi="tr-TR"/>
        </w:rPr>
      </w:pPr>
    </w:p>
    <w:p w14:paraId="46A5C13E" w14:textId="77777777" w:rsidR="00E376AC" w:rsidRDefault="00E376AC" w:rsidP="00E376AC">
      <w:pPr>
        <w:jc w:val="both"/>
        <w:rPr>
          <w:lang w:eastAsia="tr-TR" w:bidi="tr-TR"/>
        </w:rPr>
      </w:pPr>
    </w:p>
    <w:p w14:paraId="11FA0024" w14:textId="77777777" w:rsidR="00E376AC" w:rsidRDefault="00E376AC" w:rsidP="00E376AC">
      <w:pPr>
        <w:jc w:val="both"/>
        <w:rPr>
          <w:lang w:eastAsia="tr-TR" w:bidi="tr-TR"/>
        </w:rPr>
      </w:pPr>
    </w:p>
    <w:p w14:paraId="51C517C8" w14:textId="77777777" w:rsidR="00E376AC" w:rsidRDefault="00E376AC" w:rsidP="00E376AC">
      <w:pPr>
        <w:jc w:val="both"/>
        <w:rPr>
          <w:lang w:eastAsia="tr-TR" w:bidi="tr-TR"/>
        </w:rPr>
      </w:pPr>
    </w:p>
    <w:p w14:paraId="32945E52" w14:textId="77777777" w:rsidR="00E376AC" w:rsidRDefault="00E376AC" w:rsidP="00E376AC">
      <w:pPr>
        <w:jc w:val="both"/>
        <w:rPr>
          <w:lang w:eastAsia="tr-TR" w:bidi="tr-TR"/>
        </w:rPr>
      </w:pPr>
    </w:p>
    <w:p w14:paraId="0DC4750A" w14:textId="77777777" w:rsidR="00E376AC" w:rsidRDefault="00E376AC" w:rsidP="00E376AC">
      <w:pPr>
        <w:jc w:val="both"/>
        <w:rPr>
          <w:lang w:eastAsia="tr-TR" w:bidi="tr-TR"/>
        </w:rPr>
      </w:pPr>
    </w:p>
    <w:p w14:paraId="2E4A2069" w14:textId="77777777" w:rsidR="00E376AC" w:rsidRDefault="00E376AC" w:rsidP="00E376AC">
      <w:pPr>
        <w:jc w:val="both"/>
        <w:rPr>
          <w:lang w:eastAsia="tr-TR" w:bidi="tr-TR"/>
        </w:rPr>
      </w:pPr>
    </w:p>
    <w:p w14:paraId="2014B834" w14:textId="77777777" w:rsidR="00E376AC" w:rsidRDefault="00E376AC" w:rsidP="00E376AC">
      <w:pPr>
        <w:jc w:val="both"/>
        <w:rPr>
          <w:rFonts w:ascii="Arial Black" w:eastAsiaTheme="majorEastAsia" w:hAnsi="Arial Black" w:cstheme="majorBidi"/>
          <w:b/>
          <w:bCs/>
          <w:color w:val="002060"/>
          <w:sz w:val="28"/>
          <w:szCs w:val="28"/>
          <w:lang w:eastAsia="tr-TR" w:bidi="tr-TR"/>
        </w:rPr>
      </w:pPr>
    </w:p>
    <w:p w14:paraId="421434B0" w14:textId="77777777" w:rsidR="00481C0A" w:rsidRDefault="00E376AC" w:rsidP="00E376AC">
      <w:pPr>
        <w:jc w:val="both"/>
        <w:rPr>
          <w:rFonts w:ascii="Arial Black" w:eastAsiaTheme="majorEastAsia" w:hAnsi="Arial Black" w:cstheme="majorBidi"/>
          <w:b/>
          <w:bCs/>
          <w:color w:val="002060"/>
          <w:sz w:val="28"/>
          <w:szCs w:val="28"/>
          <w:lang w:eastAsia="tr-TR" w:bidi="tr-TR"/>
        </w:rPr>
      </w:pPr>
      <w:r w:rsidRPr="00BF3320">
        <w:rPr>
          <w:rFonts w:ascii="Arial Black" w:eastAsiaTheme="majorEastAsia" w:hAnsi="Arial Black" w:cstheme="majorBidi"/>
          <w:b/>
          <w:bCs/>
          <w:color w:val="002060"/>
          <w:sz w:val="28"/>
          <w:szCs w:val="28"/>
          <w:lang w:eastAsia="tr-TR" w:bidi="tr-TR"/>
        </w:rPr>
        <w:lastRenderedPageBreak/>
        <w:t>4. YÖNTEM VE HEDEF KİTLE</w:t>
      </w:r>
    </w:p>
    <w:p w14:paraId="6A628BA0" w14:textId="1D19BF2A" w:rsidR="00E376AC" w:rsidRDefault="00E376AC" w:rsidP="00E376AC">
      <w:pPr>
        <w:jc w:val="both"/>
        <w:rPr>
          <w:rFonts w:ascii="Arial Black" w:eastAsiaTheme="majorEastAsia" w:hAnsi="Arial Black" w:cstheme="majorBidi"/>
          <w:b/>
          <w:bCs/>
          <w:color w:val="002060"/>
          <w:sz w:val="28"/>
          <w:szCs w:val="28"/>
          <w:lang w:eastAsia="tr-TR" w:bidi="tr-TR"/>
        </w:rPr>
      </w:pPr>
      <w:r w:rsidRPr="00BF3320">
        <w:rPr>
          <w:rFonts w:ascii="Arial Black" w:eastAsiaTheme="majorEastAsia" w:hAnsi="Arial Black" w:cstheme="majorBidi"/>
          <w:b/>
          <w:bCs/>
          <w:color w:val="002060"/>
          <w:sz w:val="28"/>
          <w:szCs w:val="28"/>
          <w:lang w:eastAsia="tr-TR" w:bidi="tr-TR"/>
        </w:rPr>
        <w:t>4.1. İzlenecek Yöntem</w:t>
      </w:r>
    </w:p>
    <w:p w14:paraId="14872018" w14:textId="77777777" w:rsidR="00481C0A" w:rsidRPr="00BF3320" w:rsidRDefault="00481C0A" w:rsidP="00481C0A">
      <w:pPr>
        <w:jc w:val="both"/>
        <w:rPr>
          <w:rFonts w:ascii="Arial" w:eastAsiaTheme="majorEastAsia" w:hAnsi="Arial" w:cs="Arial"/>
          <w:sz w:val="24"/>
          <w:szCs w:val="24"/>
          <w:lang w:eastAsia="tr-TR" w:bidi="tr-TR"/>
        </w:rPr>
      </w:pPr>
      <w:r w:rsidRPr="00BF3320">
        <w:rPr>
          <w:rFonts w:ascii="Arial" w:eastAsiaTheme="majorEastAsia" w:hAnsi="Arial" w:cs="Arial"/>
          <w:sz w:val="24"/>
          <w:szCs w:val="24"/>
          <w:lang w:eastAsia="tr-TR" w:bidi="tr-TR"/>
        </w:rPr>
        <w:t xml:space="preserve">Farklı veri tiplerine ait hastalıklı ve sağlıklı bitki detayları ile geniş bir veri seti oluşturulacaktır. Veri seti, hastalık türlerine göre sınıflandırılacak ve model eğitimi için hazırlanacaktır. </w:t>
      </w:r>
      <w:r w:rsidRPr="00BF3320">
        <w:rPr>
          <w:rFonts w:ascii="Arial" w:eastAsiaTheme="majorEastAsia" w:hAnsi="Arial" w:cs="Arial"/>
          <w:b/>
          <w:bCs/>
          <w:sz w:val="24"/>
          <w:szCs w:val="24"/>
          <w:lang w:eastAsia="tr-TR" w:bidi="tr-TR"/>
        </w:rPr>
        <w:t>Convolutional Neural Networks (CNN)</w:t>
      </w:r>
      <w:r w:rsidRPr="00BF3320">
        <w:rPr>
          <w:rFonts w:ascii="Arial" w:eastAsiaTheme="majorEastAsia" w:hAnsi="Arial" w:cs="Arial"/>
          <w:sz w:val="24"/>
          <w:szCs w:val="24"/>
          <w:lang w:eastAsia="tr-TR" w:bidi="tr-TR"/>
        </w:rPr>
        <w:t xml:space="preserve"> tabanlı bir model kullanacağız. Modelin performansı; doğruluk, hassasiyet ve geri çağırma gibi ölçütlerle değerlendirilecektir.</w:t>
      </w:r>
    </w:p>
    <w:p w14:paraId="3DD44C7D" w14:textId="770EC8A4" w:rsidR="00481C0A" w:rsidRPr="006E139C" w:rsidRDefault="00481C0A" w:rsidP="00E376AC">
      <w:pPr>
        <w:jc w:val="both"/>
        <w:rPr>
          <w:rFonts w:ascii="Arial" w:eastAsiaTheme="majorEastAsia" w:hAnsi="Arial" w:cs="Arial"/>
          <w:sz w:val="24"/>
          <w:szCs w:val="24"/>
          <w:lang w:eastAsia="tr-TR" w:bidi="tr-TR"/>
        </w:rPr>
      </w:pPr>
      <w:r w:rsidRPr="00BF3320">
        <w:rPr>
          <w:rFonts w:ascii="Arial" w:eastAsiaTheme="majorEastAsia" w:hAnsi="Arial" w:cs="Arial"/>
          <w:sz w:val="24"/>
          <w:szCs w:val="24"/>
          <w:lang w:eastAsia="tr-TR" w:bidi="tr-TR"/>
        </w:rPr>
        <w:t xml:space="preserve">Eğitilen model, bir </w:t>
      </w:r>
      <w:r w:rsidRPr="00BF3320">
        <w:rPr>
          <w:rFonts w:ascii="Arial" w:eastAsiaTheme="majorEastAsia" w:hAnsi="Arial" w:cs="Arial"/>
          <w:b/>
          <w:bCs/>
          <w:sz w:val="24"/>
          <w:szCs w:val="24"/>
          <w:lang w:eastAsia="tr-TR" w:bidi="tr-TR"/>
        </w:rPr>
        <w:t>API</w:t>
      </w:r>
      <w:r w:rsidRPr="00BF3320">
        <w:rPr>
          <w:rFonts w:ascii="Arial" w:eastAsiaTheme="majorEastAsia" w:hAnsi="Arial" w:cs="Arial"/>
          <w:sz w:val="24"/>
          <w:szCs w:val="24"/>
          <w:lang w:eastAsia="tr-TR" w:bidi="tr-TR"/>
        </w:rPr>
        <w:t xml:space="preserve"> aracılığıyla web sitesine entegre edilecektir. </w:t>
      </w:r>
      <w:r w:rsidRPr="00BF3320">
        <w:rPr>
          <w:rFonts w:ascii="Arial" w:eastAsiaTheme="majorEastAsia" w:hAnsi="Arial" w:cs="Arial"/>
          <w:b/>
          <w:bCs/>
          <w:sz w:val="24"/>
          <w:szCs w:val="24"/>
          <w:lang w:eastAsia="tr-TR" w:bidi="tr-TR"/>
        </w:rPr>
        <w:t>Android Studio</w:t>
      </w:r>
      <w:r w:rsidRPr="00BF3320">
        <w:rPr>
          <w:rFonts w:ascii="Arial" w:eastAsiaTheme="majorEastAsia" w:hAnsi="Arial" w:cs="Arial"/>
          <w:sz w:val="24"/>
          <w:szCs w:val="24"/>
          <w:lang w:eastAsia="tr-TR" w:bidi="tr-TR"/>
        </w:rPr>
        <w:t xml:space="preserve"> kullanarak mobil uygulamayı tasarlamayı hedefliyoruz.</w:t>
      </w:r>
    </w:p>
    <w:p w14:paraId="00CAB911" w14:textId="77777777" w:rsidR="00E376AC" w:rsidRPr="00BF3320" w:rsidRDefault="00E376AC" w:rsidP="00481C0A">
      <w:pPr>
        <w:jc w:val="both"/>
        <w:rPr>
          <w:rFonts w:ascii="Arial Black" w:eastAsiaTheme="majorEastAsia" w:hAnsi="Arial Black" w:cstheme="majorBidi"/>
          <w:b/>
          <w:bCs/>
          <w:color w:val="002060"/>
          <w:sz w:val="28"/>
          <w:szCs w:val="28"/>
          <w:lang w:eastAsia="tr-TR" w:bidi="tr-TR"/>
        </w:rPr>
      </w:pPr>
      <w:r w:rsidRPr="00BF3320">
        <w:rPr>
          <w:rFonts w:ascii="Arial Black" w:eastAsiaTheme="majorEastAsia" w:hAnsi="Arial Black" w:cstheme="majorBidi"/>
          <w:b/>
          <w:bCs/>
          <w:color w:val="002060"/>
          <w:sz w:val="28"/>
          <w:szCs w:val="28"/>
          <w:lang w:eastAsia="tr-TR" w:bidi="tr-TR"/>
        </w:rPr>
        <w:t>4.2. Hedef Kitle</w:t>
      </w:r>
    </w:p>
    <w:p w14:paraId="7C2A6BA8" w14:textId="77777777" w:rsidR="00E376AC" w:rsidRPr="00BF3320" w:rsidRDefault="00E376AC" w:rsidP="00481C0A">
      <w:pPr>
        <w:jc w:val="both"/>
        <w:rPr>
          <w:rFonts w:ascii="Arial" w:eastAsiaTheme="majorEastAsia" w:hAnsi="Arial" w:cs="Arial"/>
          <w:sz w:val="24"/>
          <w:szCs w:val="24"/>
          <w:lang w:eastAsia="tr-TR" w:bidi="tr-TR"/>
        </w:rPr>
      </w:pPr>
      <w:r w:rsidRPr="00BF3320">
        <w:rPr>
          <w:rFonts w:ascii="Arial" w:eastAsiaTheme="majorEastAsia" w:hAnsi="Arial" w:cs="Arial"/>
          <w:sz w:val="24"/>
          <w:szCs w:val="24"/>
          <w:lang w:eastAsia="tr-TR" w:bidi="tr-TR"/>
        </w:rPr>
        <w:t xml:space="preserve">Öncelikle </w:t>
      </w:r>
      <w:r w:rsidRPr="00BF3320">
        <w:rPr>
          <w:rFonts w:ascii="Arial" w:eastAsiaTheme="majorEastAsia" w:hAnsi="Arial" w:cs="Arial"/>
          <w:b/>
          <w:bCs/>
          <w:sz w:val="24"/>
          <w:szCs w:val="24"/>
          <w:lang w:eastAsia="tr-TR" w:bidi="tr-TR"/>
        </w:rPr>
        <w:t>çiftçiler, tarım mühendisleri, hobi bahçıvanları, tarımsal üreticiler</w:t>
      </w:r>
      <w:r w:rsidRPr="00BF3320">
        <w:rPr>
          <w:rFonts w:ascii="Arial" w:eastAsiaTheme="majorEastAsia" w:hAnsi="Arial" w:cs="Arial"/>
          <w:sz w:val="24"/>
          <w:szCs w:val="24"/>
          <w:lang w:eastAsia="tr-TR" w:bidi="tr-TR"/>
        </w:rPr>
        <w:t xml:space="preserve"> ve hatta evimizde bulunan herhangi bir bitki veya çiçek için bile geçerli olacaktır. Doğayı seven tüm kesimler bu projeyi kullanabilir.</w:t>
      </w:r>
    </w:p>
    <w:p w14:paraId="02710BDD" w14:textId="77777777" w:rsidR="00E376AC" w:rsidRDefault="00E376AC" w:rsidP="00E376AC">
      <w:pPr>
        <w:ind w:left="1080"/>
        <w:jc w:val="both"/>
        <w:rPr>
          <w:rFonts w:ascii="Arial Black" w:eastAsiaTheme="majorEastAsia" w:hAnsi="Arial Black" w:cstheme="majorBidi"/>
          <w:b/>
          <w:bCs/>
          <w:color w:val="002060"/>
          <w:sz w:val="28"/>
          <w:szCs w:val="28"/>
          <w:lang w:eastAsia="tr-TR" w:bidi="tr-TR"/>
        </w:rPr>
      </w:pPr>
    </w:p>
    <w:p w14:paraId="45E0D7A7" w14:textId="77777777" w:rsidR="00E376AC" w:rsidRPr="00BF3320" w:rsidRDefault="00E376AC" w:rsidP="00481C0A">
      <w:pPr>
        <w:jc w:val="both"/>
        <w:rPr>
          <w:rFonts w:ascii="Arial Black" w:eastAsiaTheme="majorEastAsia" w:hAnsi="Arial Black" w:cstheme="majorBidi"/>
          <w:b/>
          <w:bCs/>
          <w:color w:val="002060"/>
          <w:sz w:val="28"/>
          <w:szCs w:val="28"/>
          <w:lang w:eastAsia="tr-TR" w:bidi="tr-TR"/>
        </w:rPr>
      </w:pPr>
      <w:r w:rsidRPr="00BF3320">
        <w:rPr>
          <w:rFonts w:ascii="Arial Black" w:eastAsiaTheme="majorEastAsia" w:hAnsi="Arial Black" w:cstheme="majorBidi"/>
          <w:b/>
          <w:bCs/>
          <w:color w:val="002060"/>
          <w:sz w:val="28"/>
          <w:szCs w:val="28"/>
          <w:lang w:eastAsia="tr-TR" w:bidi="tr-TR"/>
        </w:rPr>
        <w:t>5. ÖZGÜNLÜK, YERLİLİK, UYGULANABİLİRLİK VE SÜRDÜRÜLEBİLİRLİK</w:t>
      </w:r>
    </w:p>
    <w:p w14:paraId="5DBE0E9D" w14:textId="77777777" w:rsidR="00E376AC" w:rsidRPr="00BF3320" w:rsidRDefault="00E376AC" w:rsidP="00481C0A">
      <w:pPr>
        <w:jc w:val="both"/>
        <w:rPr>
          <w:rFonts w:ascii="Arial Black" w:eastAsiaTheme="majorEastAsia" w:hAnsi="Arial Black" w:cstheme="majorBidi"/>
          <w:b/>
          <w:bCs/>
          <w:color w:val="002060"/>
          <w:sz w:val="28"/>
          <w:szCs w:val="28"/>
          <w:lang w:eastAsia="tr-TR" w:bidi="tr-TR"/>
        </w:rPr>
      </w:pPr>
      <w:r w:rsidRPr="00BF3320">
        <w:rPr>
          <w:rFonts w:ascii="Arial Black" w:eastAsiaTheme="majorEastAsia" w:hAnsi="Arial Black" w:cstheme="majorBidi"/>
          <w:b/>
          <w:bCs/>
          <w:color w:val="002060"/>
          <w:sz w:val="28"/>
          <w:szCs w:val="28"/>
          <w:lang w:eastAsia="tr-TR" w:bidi="tr-TR"/>
        </w:rPr>
        <w:t>5.1. Özgünlük ve Yerlilik</w:t>
      </w:r>
    </w:p>
    <w:p w14:paraId="5F4391EC" w14:textId="77777777" w:rsidR="00E376AC" w:rsidRPr="00BF3320" w:rsidRDefault="00E376AC" w:rsidP="00481C0A">
      <w:pPr>
        <w:jc w:val="both"/>
        <w:rPr>
          <w:rFonts w:ascii="Arial" w:eastAsiaTheme="majorEastAsia" w:hAnsi="Arial" w:cs="Arial"/>
          <w:sz w:val="24"/>
          <w:szCs w:val="24"/>
          <w:lang w:eastAsia="tr-TR" w:bidi="tr-TR"/>
        </w:rPr>
      </w:pPr>
      <w:r w:rsidRPr="00BF3320">
        <w:rPr>
          <w:rFonts w:ascii="Arial" w:eastAsiaTheme="majorEastAsia" w:hAnsi="Arial" w:cs="Arial"/>
          <w:sz w:val="24"/>
          <w:szCs w:val="24"/>
          <w:lang w:eastAsia="tr-TR" w:bidi="tr-TR"/>
        </w:rPr>
        <w:t xml:space="preserve">Bu proje ile hedefimiz, </w:t>
      </w:r>
      <w:r w:rsidRPr="00BF3320">
        <w:rPr>
          <w:rFonts w:ascii="Arial" w:eastAsiaTheme="majorEastAsia" w:hAnsi="Arial" w:cs="Arial"/>
          <w:b/>
          <w:bCs/>
          <w:sz w:val="24"/>
          <w:szCs w:val="24"/>
          <w:lang w:eastAsia="tr-TR" w:bidi="tr-TR"/>
        </w:rPr>
        <w:t>doğamızı korumak</w:t>
      </w:r>
      <w:r w:rsidRPr="00BF3320">
        <w:rPr>
          <w:rFonts w:ascii="Arial" w:eastAsiaTheme="majorEastAsia" w:hAnsi="Arial" w:cs="Arial"/>
          <w:sz w:val="24"/>
          <w:szCs w:val="24"/>
          <w:lang w:eastAsia="tr-TR" w:bidi="tr-TR"/>
        </w:rPr>
        <w:t xml:space="preserve"> önceliğiyle isteyen herkesin tek bir platformda birleşip devlet altyapısında bir araya gelmesini sağlamaktır.</w:t>
      </w:r>
    </w:p>
    <w:p w14:paraId="3E41F25C" w14:textId="77777777" w:rsidR="00E376AC" w:rsidRPr="00BF3320" w:rsidRDefault="00E376AC" w:rsidP="00481C0A">
      <w:pPr>
        <w:jc w:val="both"/>
        <w:rPr>
          <w:rFonts w:ascii="Arial" w:eastAsiaTheme="majorEastAsia" w:hAnsi="Arial" w:cs="Arial"/>
          <w:sz w:val="24"/>
          <w:szCs w:val="24"/>
          <w:lang w:eastAsia="tr-TR" w:bidi="tr-TR"/>
        </w:rPr>
      </w:pPr>
      <w:r w:rsidRPr="00BF3320">
        <w:rPr>
          <w:rFonts w:ascii="Arial" w:eastAsiaTheme="majorEastAsia" w:hAnsi="Arial" w:cs="Arial"/>
          <w:sz w:val="24"/>
          <w:szCs w:val="24"/>
          <w:lang w:eastAsia="tr-TR" w:bidi="tr-TR"/>
        </w:rPr>
        <w:t xml:space="preserve">Günümüzde doğamızın ve bitkilerimizin azalması nedeniyle, bir sonraki nesle daha güzel bir gelecek sunmak için çabalayan Türkiye’de yaygın görülen bitki hastalıkları hedef alınarak </w:t>
      </w:r>
      <w:r w:rsidRPr="00BF3320">
        <w:rPr>
          <w:rFonts w:ascii="Arial" w:eastAsiaTheme="majorEastAsia" w:hAnsi="Arial" w:cs="Arial"/>
          <w:b/>
          <w:bCs/>
          <w:sz w:val="24"/>
          <w:szCs w:val="24"/>
          <w:lang w:eastAsia="tr-TR" w:bidi="tr-TR"/>
        </w:rPr>
        <w:t>yerel veri setleriyle eğitilecek</w:t>
      </w:r>
      <w:r w:rsidRPr="00BF3320">
        <w:rPr>
          <w:rFonts w:ascii="Arial" w:eastAsiaTheme="majorEastAsia" w:hAnsi="Arial" w:cs="Arial"/>
          <w:sz w:val="24"/>
          <w:szCs w:val="24"/>
          <w:lang w:eastAsia="tr-TR" w:bidi="tr-TR"/>
        </w:rPr>
        <w:t xml:space="preserve"> ve </w:t>
      </w:r>
      <w:r w:rsidRPr="00BF3320">
        <w:rPr>
          <w:rFonts w:ascii="Arial" w:eastAsiaTheme="majorEastAsia" w:hAnsi="Arial" w:cs="Arial"/>
          <w:b/>
          <w:bCs/>
          <w:sz w:val="24"/>
          <w:szCs w:val="24"/>
          <w:lang w:eastAsia="tr-TR" w:bidi="tr-TR"/>
        </w:rPr>
        <w:t>kullanıcı dostu bir arayüz</w:t>
      </w:r>
      <w:r w:rsidRPr="00BF3320">
        <w:rPr>
          <w:rFonts w:ascii="Arial" w:eastAsiaTheme="majorEastAsia" w:hAnsi="Arial" w:cs="Arial"/>
          <w:sz w:val="24"/>
          <w:szCs w:val="24"/>
          <w:lang w:eastAsia="tr-TR" w:bidi="tr-TR"/>
        </w:rPr>
        <w:t xml:space="preserve"> sunulacaktır.</w:t>
      </w:r>
    </w:p>
    <w:p w14:paraId="02FB9548" w14:textId="77777777" w:rsidR="00E376AC" w:rsidRPr="00BF3320" w:rsidRDefault="00E376AC" w:rsidP="00481C0A">
      <w:pPr>
        <w:jc w:val="both"/>
        <w:rPr>
          <w:rFonts w:ascii="Arial Black" w:eastAsiaTheme="majorEastAsia" w:hAnsi="Arial Black" w:cstheme="majorBidi"/>
          <w:b/>
          <w:bCs/>
          <w:color w:val="002060"/>
          <w:sz w:val="28"/>
          <w:szCs w:val="28"/>
          <w:lang w:eastAsia="tr-TR" w:bidi="tr-TR"/>
        </w:rPr>
      </w:pPr>
      <w:r w:rsidRPr="00BF3320">
        <w:rPr>
          <w:rFonts w:ascii="Arial Black" w:eastAsiaTheme="majorEastAsia" w:hAnsi="Arial Black" w:cstheme="majorBidi"/>
          <w:b/>
          <w:bCs/>
          <w:color w:val="002060"/>
          <w:sz w:val="28"/>
          <w:szCs w:val="28"/>
          <w:lang w:eastAsia="tr-TR" w:bidi="tr-TR"/>
        </w:rPr>
        <w:t>5.2. Uygulanabilirlik ve Sürdürülebilirlik</w:t>
      </w:r>
    </w:p>
    <w:p w14:paraId="089AA72D" w14:textId="77777777" w:rsidR="00E376AC" w:rsidRPr="00BF3320" w:rsidRDefault="00E376AC" w:rsidP="00481C0A">
      <w:pPr>
        <w:jc w:val="both"/>
        <w:rPr>
          <w:rFonts w:ascii="Arial" w:eastAsiaTheme="majorEastAsia" w:hAnsi="Arial" w:cs="Arial"/>
          <w:sz w:val="24"/>
          <w:szCs w:val="24"/>
          <w:lang w:eastAsia="tr-TR" w:bidi="tr-TR"/>
        </w:rPr>
      </w:pPr>
      <w:r w:rsidRPr="00BF3320">
        <w:rPr>
          <w:rFonts w:ascii="Arial" w:eastAsiaTheme="majorEastAsia" w:hAnsi="Arial" w:cs="Arial"/>
          <w:sz w:val="24"/>
          <w:szCs w:val="24"/>
          <w:lang w:eastAsia="tr-TR" w:bidi="tr-TR"/>
        </w:rPr>
        <w:t xml:space="preserve">Ülkemizde </w:t>
      </w:r>
      <w:r w:rsidRPr="00BF3320">
        <w:rPr>
          <w:rFonts w:ascii="Arial" w:eastAsiaTheme="majorEastAsia" w:hAnsi="Arial" w:cs="Arial"/>
          <w:b/>
          <w:bCs/>
          <w:sz w:val="24"/>
          <w:szCs w:val="24"/>
          <w:lang w:eastAsia="tr-TR" w:bidi="tr-TR"/>
        </w:rPr>
        <w:t>mobil uygulamaların</w:t>
      </w:r>
      <w:r w:rsidRPr="00BF3320">
        <w:rPr>
          <w:rFonts w:ascii="Arial" w:eastAsiaTheme="majorEastAsia" w:hAnsi="Arial" w:cs="Arial"/>
          <w:sz w:val="24"/>
          <w:szCs w:val="24"/>
          <w:lang w:eastAsia="tr-TR" w:bidi="tr-TR"/>
        </w:rPr>
        <w:t xml:space="preserve"> ve </w:t>
      </w:r>
      <w:r w:rsidRPr="00BF3320">
        <w:rPr>
          <w:rFonts w:ascii="Arial" w:eastAsiaTheme="majorEastAsia" w:hAnsi="Arial" w:cs="Arial"/>
          <w:b/>
          <w:bCs/>
          <w:sz w:val="24"/>
          <w:szCs w:val="24"/>
          <w:lang w:eastAsia="tr-TR" w:bidi="tr-TR"/>
        </w:rPr>
        <w:t>teknolojik cihazların kullanımının artması</w:t>
      </w:r>
      <w:r w:rsidRPr="00BF3320">
        <w:rPr>
          <w:rFonts w:ascii="Arial" w:eastAsiaTheme="majorEastAsia" w:hAnsi="Arial" w:cs="Arial"/>
          <w:sz w:val="24"/>
          <w:szCs w:val="24"/>
          <w:lang w:eastAsia="tr-TR" w:bidi="tr-TR"/>
        </w:rPr>
        <w:t xml:space="preserve">, yapay zekanın </w:t>
      </w:r>
      <w:r w:rsidRPr="00BF3320">
        <w:rPr>
          <w:rFonts w:ascii="Arial" w:eastAsiaTheme="majorEastAsia" w:hAnsi="Arial" w:cs="Arial"/>
          <w:b/>
          <w:bCs/>
          <w:sz w:val="24"/>
          <w:szCs w:val="24"/>
          <w:lang w:eastAsia="tr-TR" w:bidi="tr-TR"/>
        </w:rPr>
        <w:t>çağımızın en büyük teknolojilerinden biri haline gelmesi</w:t>
      </w:r>
      <w:r w:rsidRPr="00BF3320">
        <w:rPr>
          <w:rFonts w:ascii="Arial" w:eastAsiaTheme="majorEastAsia" w:hAnsi="Arial" w:cs="Arial"/>
          <w:sz w:val="24"/>
          <w:szCs w:val="24"/>
          <w:lang w:eastAsia="tr-TR" w:bidi="tr-TR"/>
        </w:rPr>
        <w:t xml:space="preserve"> nedeniyle, projemizin hayata geçirilmesi kısa sürede gerçekleşebilir.</w:t>
      </w:r>
    </w:p>
    <w:p w14:paraId="300C2FC9" w14:textId="77777777" w:rsidR="00E376AC" w:rsidRPr="00BF3320" w:rsidRDefault="00E376AC" w:rsidP="00481C0A">
      <w:pPr>
        <w:jc w:val="both"/>
        <w:rPr>
          <w:rFonts w:ascii="Arial" w:eastAsiaTheme="majorEastAsia" w:hAnsi="Arial" w:cs="Arial"/>
          <w:sz w:val="24"/>
          <w:szCs w:val="24"/>
          <w:lang w:eastAsia="tr-TR" w:bidi="tr-TR"/>
        </w:rPr>
      </w:pPr>
      <w:r w:rsidRPr="00BF3320">
        <w:rPr>
          <w:rFonts w:ascii="Arial" w:eastAsiaTheme="majorEastAsia" w:hAnsi="Arial" w:cs="Arial"/>
          <w:sz w:val="24"/>
          <w:szCs w:val="24"/>
          <w:lang w:eastAsia="tr-TR" w:bidi="tr-TR"/>
        </w:rPr>
        <w:t xml:space="preserve">Uygulama, herkesin kullanabileceği </w:t>
      </w:r>
      <w:r w:rsidRPr="00BF3320">
        <w:rPr>
          <w:rFonts w:ascii="Arial" w:eastAsiaTheme="majorEastAsia" w:hAnsi="Arial" w:cs="Arial"/>
          <w:b/>
          <w:bCs/>
          <w:sz w:val="24"/>
          <w:szCs w:val="24"/>
          <w:lang w:eastAsia="tr-TR" w:bidi="tr-TR"/>
        </w:rPr>
        <w:t>basit ve anlaşılır</w:t>
      </w:r>
      <w:r w:rsidRPr="00BF3320">
        <w:rPr>
          <w:rFonts w:ascii="Arial" w:eastAsiaTheme="majorEastAsia" w:hAnsi="Arial" w:cs="Arial"/>
          <w:sz w:val="24"/>
          <w:szCs w:val="24"/>
          <w:lang w:eastAsia="tr-TR" w:bidi="tr-TR"/>
        </w:rPr>
        <w:t xml:space="preserve"> bir yapıya sahip olacağı için her kesimin rahatlıkla kullanması amaçlanmaktadır. </w:t>
      </w:r>
      <w:r w:rsidRPr="00BF3320">
        <w:rPr>
          <w:rFonts w:ascii="Arial" w:eastAsiaTheme="majorEastAsia" w:hAnsi="Arial" w:cs="Arial"/>
          <w:b/>
          <w:bCs/>
          <w:sz w:val="24"/>
          <w:szCs w:val="24"/>
          <w:lang w:eastAsia="tr-TR" w:bidi="tr-TR"/>
        </w:rPr>
        <w:t>İlerleyen süreçte güncellemelerle desteklenerek</w:t>
      </w:r>
      <w:r w:rsidRPr="00BF3320">
        <w:rPr>
          <w:rFonts w:ascii="Arial" w:eastAsiaTheme="majorEastAsia" w:hAnsi="Arial" w:cs="Arial"/>
          <w:sz w:val="24"/>
          <w:szCs w:val="24"/>
          <w:lang w:eastAsia="tr-TR" w:bidi="tr-TR"/>
        </w:rPr>
        <w:t xml:space="preserve"> uzun vadede </w:t>
      </w:r>
      <w:r w:rsidRPr="00BF3320">
        <w:rPr>
          <w:rFonts w:ascii="Arial" w:eastAsiaTheme="majorEastAsia" w:hAnsi="Arial" w:cs="Arial"/>
          <w:b/>
          <w:bCs/>
          <w:sz w:val="24"/>
          <w:szCs w:val="24"/>
          <w:lang w:eastAsia="tr-TR" w:bidi="tr-TR"/>
        </w:rPr>
        <w:t>sürdürülebilir</w:t>
      </w:r>
      <w:r w:rsidRPr="00BF3320">
        <w:rPr>
          <w:rFonts w:ascii="Arial" w:eastAsiaTheme="majorEastAsia" w:hAnsi="Arial" w:cs="Arial"/>
          <w:sz w:val="24"/>
          <w:szCs w:val="24"/>
          <w:lang w:eastAsia="tr-TR" w:bidi="tr-TR"/>
        </w:rPr>
        <w:t xml:space="preserve"> bir yapıya sahip olması hedeflenmektedir.</w:t>
      </w:r>
    </w:p>
    <w:p w14:paraId="3F67013C" w14:textId="77777777" w:rsidR="00CB21E4" w:rsidRPr="00CB21E4" w:rsidRDefault="00CB21E4" w:rsidP="00E376AC">
      <w:pPr>
        <w:jc w:val="both"/>
        <w:rPr>
          <w:lang w:eastAsia="tr-TR" w:bidi="tr-TR"/>
        </w:rPr>
      </w:pPr>
    </w:p>
    <w:bookmarkEnd w:id="2"/>
    <w:p w14:paraId="295F7084" w14:textId="7390DA0A" w:rsidR="00BF3320" w:rsidRPr="00BF3320" w:rsidRDefault="00E376AC" w:rsidP="00E376AC">
      <w:pPr>
        <w:jc w:val="both"/>
        <w:rPr>
          <w:rFonts w:ascii="Arial" w:eastAsiaTheme="majorEastAsia" w:hAnsi="Arial" w:cs="Arial"/>
          <w:sz w:val="24"/>
          <w:szCs w:val="24"/>
          <w:lang w:eastAsia="tr-TR" w:bidi="tr-TR"/>
        </w:rPr>
      </w:pPr>
      <w:r>
        <w:rPr>
          <w:rFonts w:ascii="Arial Black" w:eastAsiaTheme="majorEastAsia" w:hAnsi="Arial Black" w:cstheme="majorBidi"/>
          <w:b/>
          <w:bCs/>
          <w:color w:val="002060"/>
          <w:sz w:val="28"/>
          <w:szCs w:val="28"/>
          <w:lang w:eastAsia="tr-TR" w:bidi="tr-TR"/>
        </w:rPr>
        <w:t xml:space="preserve">           </w:t>
      </w:r>
    </w:p>
    <w:p w14:paraId="641DF3E3" w14:textId="77777777" w:rsidR="004C748B" w:rsidRDefault="004C748B" w:rsidP="00CB21E4">
      <w:pPr>
        <w:rPr>
          <w:rFonts w:ascii="Arial" w:hAnsi="Arial" w:cs="Arial"/>
          <w:color w:val="000000"/>
          <w:sz w:val="24"/>
          <w:szCs w:val="24"/>
        </w:rPr>
      </w:pPr>
    </w:p>
    <w:p w14:paraId="6C2243A6" w14:textId="77777777" w:rsidR="004C748B" w:rsidRDefault="00000000">
      <w:pPr>
        <w:pStyle w:val="Balk1"/>
        <w:ind w:left="360"/>
        <w:rPr>
          <w:rFonts w:ascii="Arial Black" w:eastAsiaTheme="minorHAnsi" w:hAnsi="Arial Black" w:cs="Arial"/>
          <w:color w:val="002060"/>
          <w:sz w:val="28"/>
          <w:szCs w:val="28"/>
        </w:rPr>
      </w:pPr>
      <w:bookmarkStart w:id="3" w:name="_Toc190702857"/>
      <w:r>
        <w:rPr>
          <w:rFonts w:ascii="Arial Black" w:eastAsiaTheme="minorHAnsi" w:hAnsi="Arial Black"/>
          <w:color w:val="002060"/>
          <w:sz w:val="28"/>
          <w:szCs w:val="28"/>
          <w:lang w:eastAsia="tr-TR" w:bidi="tr-TR"/>
        </w:rPr>
        <w:lastRenderedPageBreak/>
        <w:t>6.</w:t>
      </w:r>
      <w:r>
        <w:rPr>
          <w:rFonts w:ascii="Arial Black" w:eastAsiaTheme="minorHAnsi" w:hAnsi="Arial Black"/>
          <w:color w:val="002060"/>
          <w:sz w:val="28"/>
          <w:szCs w:val="28"/>
        </w:rPr>
        <w:t>PROJE TAKVİMİ (10 PUAN)</w:t>
      </w:r>
      <w:bookmarkEnd w:id="3"/>
    </w:p>
    <w:p w14:paraId="798A1EA1" w14:textId="77777777" w:rsidR="004C748B" w:rsidRDefault="00000000">
      <w:pPr>
        <w:pStyle w:val="Balk2"/>
        <w:ind w:left="360"/>
        <w:rPr>
          <w:rFonts w:ascii="Arial Black" w:hAnsi="Arial Black"/>
          <w:color w:val="002060"/>
          <w:sz w:val="28"/>
          <w:szCs w:val="28"/>
        </w:rPr>
      </w:pPr>
      <w:bookmarkStart w:id="4" w:name="_Toc190702858"/>
      <w:r>
        <w:rPr>
          <w:rFonts w:ascii="Arial Black" w:hAnsi="Arial Black"/>
          <w:color w:val="002060"/>
          <w:sz w:val="28"/>
          <w:szCs w:val="28"/>
          <w:lang w:eastAsia="tr-TR" w:bidi="tr-TR"/>
        </w:rPr>
        <w:t xml:space="preserve">6.1. </w:t>
      </w:r>
      <w:r>
        <w:rPr>
          <w:rFonts w:ascii="Arial Black" w:hAnsi="Arial Black"/>
          <w:color w:val="002060"/>
          <w:sz w:val="28"/>
          <w:szCs w:val="28"/>
        </w:rPr>
        <w:t xml:space="preserve">Proje Takvimi ve İş Paketleri </w:t>
      </w:r>
      <w:bookmarkEnd w:id="4"/>
    </w:p>
    <w:tbl>
      <w:tblPr>
        <w:tblStyle w:val="TabloBasit1"/>
        <w:tblW w:w="0" w:type="auto"/>
        <w:tblLook w:val="04A0" w:firstRow="1" w:lastRow="0" w:firstColumn="1" w:lastColumn="0" w:noHBand="0" w:noVBand="1"/>
      </w:tblPr>
      <w:tblGrid>
        <w:gridCol w:w="1413"/>
        <w:gridCol w:w="1952"/>
        <w:gridCol w:w="2370"/>
        <w:gridCol w:w="1643"/>
        <w:gridCol w:w="1682"/>
      </w:tblGrid>
      <w:tr w:rsidR="004C748B" w14:paraId="7613FAEF" w14:textId="77777777">
        <w:trPr>
          <w:trHeight w:val="647"/>
        </w:trPr>
        <w:tc>
          <w:tcPr>
            <w:tcW w:w="141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C5F2E9" w14:textId="77777777" w:rsidR="004C748B" w:rsidRDefault="00000000">
            <w:pPr>
              <w:jc w:val="center"/>
              <w:rPr>
                <w:rFonts w:ascii="Arial" w:hAnsi="Arial" w:cs="Arial"/>
                <w:b/>
                <w:bCs/>
                <w:sz w:val="24"/>
                <w:szCs w:val="24"/>
              </w:rPr>
            </w:pPr>
            <w:r>
              <w:rPr>
                <w:rFonts w:ascii="Arial" w:hAnsi="Arial" w:cs="Arial"/>
                <w:b/>
                <w:bCs/>
                <w:sz w:val="24"/>
                <w:szCs w:val="24"/>
              </w:rPr>
              <w:t>İş Paketi No</w:t>
            </w:r>
          </w:p>
        </w:tc>
        <w:tc>
          <w:tcPr>
            <w:tcW w:w="1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F04A831" w14:textId="77777777" w:rsidR="004C748B" w:rsidRDefault="00000000">
            <w:pPr>
              <w:jc w:val="center"/>
              <w:rPr>
                <w:rFonts w:ascii="Arial" w:hAnsi="Arial" w:cs="Arial"/>
                <w:b/>
                <w:bCs/>
                <w:sz w:val="24"/>
                <w:szCs w:val="24"/>
              </w:rPr>
            </w:pPr>
            <w:r>
              <w:rPr>
                <w:rFonts w:ascii="Arial" w:hAnsi="Arial" w:cs="Arial"/>
                <w:b/>
                <w:bCs/>
                <w:sz w:val="24"/>
                <w:szCs w:val="24"/>
              </w:rPr>
              <w:t xml:space="preserve">İŞ PAKETİ ADI </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B52795" w14:textId="77777777" w:rsidR="004C748B" w:rsidRDefault="00000000">
            <w:pPr>
              <w:jc w:val="center"/>
              <w:rPr>
                <w:rFonts w:ascii="Arial" w:hAnsi="Arial" w:cs="Arial"/>
                <w:b/>
                <w:bCs/>
                <w:sz w:val="24"/>
                <w:szCs w:val="24"/>
              </w:rPr>
            </w:pPr>
            <w:r>
              <w:rPr>
                <w:rFonts w:ascii="Arial" w:hAnsi="Arial" w:cs="Arial"/>
                <w:b/>
                <w:bCs/>
                <w:sz w:val="24"/>
                <w:szCs w:val="24"/>
              </w:rPr>
              <w:t>ALT FAALİYETLER</w:t>
            </w:r>
          </w:p>
        </w:tc>
        <w:tc>
          <w:tcPr>
            <w:tcW w:w="16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BC596B" w14:textId="77777777" w:rsidR="004C748B" w:rsidRDefault="00000000">
            <w:pPr>
              <w:jc w:val="center"/>
              <w:rPr>
                <w:rFonts w:ascii="Arial" w:hAnsi="Arial" w:cs="Arial"/>
                <w:b/>
                <w:bCs/>
                <w:sz w:val="24"/>
                <w:szCs w:val="24"/>
              </w:rPr>
            </w:pPr>
            <w:r>
              <w:rPr>
                <w:rFonts w:ascii="Arial" w:hAnsi="Arial" w:cs="Arial"/>
                <w:b/>
                <w:bCs/>
                <w:sz w:val="24"/>
                <w:szCs w:val="24"/>
              </w:rPr>
              <w:t>BAŞLANGIÇ TARİHİ</w:t>
            </w:r>
          </w:p>
        </w:tc>
        <w:tc>
          <w:tcPr>
            <w:tcW w:w="168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4BF32FD" w14:textId="77777777" w:rsidR="004C748B" w:rsidRDefault="00000000">
            <w:pPr>
              <w:jc w:val="center"/>
              <w:rPr>
                <w:rFonts w:ascii="Arial" w:hAnsi="Arial" w:cs="Arial"/>
                <w:b/>
                <w:bCs/>
                <w:sz w:val="24"/>
                <w:szCs w:val="24"/>
              </w:rPr>
            </w:pPr>
            <w:r>
              <w:rPr>
                <w:rFonts w:ascii="Arial" w:hAnsi="Arial" w:cs="Arial"/>
                <w:b/>
                <w:bCs/>
                <w:sz w:val="24"/>
                <w:szCs w:val="24"/>
              </w:rPr>
              <w:t>BİTİŞ TARİHİ</w:t>
            </w:r>
          </w:p>
        </w:tc>
      </w:tr>
      <w:tr w:rsidR="004C748B" w14:paraId="188919DD" w14:textId="77777777">
        <w:tc>
          <w:tcPr>
            <w:tcW w:w="141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78E99A8" w14:textId="77777777" w:rsidR="004C748B" w:rsidRDefault="00000000">
            <w:pPr>
              <w:jc w:val="center"/>
              <w:rPr>
                <w:rFonts w:ascii="Arial" w:hAnsi="Arial" w:cs="Arial"/>
                <w:bCs/>
                <w:sz w:val="24"/>
                <w:szCs w:val="24"/>
              </w:rPr>
            </w:pPr>
            <w:r>
              <w:rPr>
                <w:rFonts w:ascii="Arial" w:hAnsi="Arial" w:cs="Arial"/>
                <w:bCs/>
                <w:sz w:val="24"/>
                <w:szCs w:val="24"/>
              </w:rPr>
              <w:t>1</w:t>
            </w:r>
          </w:p>
        </w:tc>
        <w:tc>
          <w:tcPr>
            <w:tcW w:w="1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4A9C588" w14:textId="77777777" w:rsidR="004C748B" w:rsidRDefault="00000000">
            <w:pPr>
              <w:jc w:val="center"/>
              <w:rPr>
                <w:rFonts w:ascii="Arial" w:hAnsi="Arial" w:cs="Arial"/>
                <w:bCs/>
                <w:sz w:val="24"/>
                <w:szCs w:val="24"/>
              </w:rPr>
            </w:pPr>
            <w:r>
              <w:rPr>
                <w:rFonts w:ascii="Arial" w:hAnsi="Arial" w:cs="Arial"/>
                <w:bCs/>
                <w:sz w:val="24"/>
                <w:szCs w:val="24"/>
                <w:lang w:eastAsia="tr-TR" w:bidi="tr-TR"/>
              </w:rPr>
              <w:t>Proje Planlama</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00BC3DA" w14:textId="77777777" w:rsidR="004C748B" w:rsidRDefault="00000000">
            <w:pPr>
              <w:jc w:val="center"/>
              <w:rPr>
                <w:rFonts w:ascii="Arial" w:hAnsi="Arial" w:cs="Arial"/>
                <w:bCs/>
                <w:sz w:val="24"/>
                <w:szCs w:val="24"/>
              </w:rPr>
            </w:pPr>
            <w:r>
              <w:rPr>
                <w:rFonts w:ascii="Arial" w:hAnsi="Arial" w:cs="Arial"/>
                <w:bCs/>
                <w:sz w:val="24"/>
                <w:szCs w:val="24"/>
                <w:lang w:eastAsia="tr-TR" w:bidi="tr-TR"/>
              </w:rPr>
              <w:t>Proje hedefinin belirlenmesi</w:t>
            </w:r>
          </w:p>
        </w:tc>
        <w:tc>
          <w:tcPr>
            <w:tcW w:w="16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656D0C" w14:textId="77777777" w:rsidR="004C748B" w:rsidRDefault="00000000">
            <w:pPr>
              <w:jc w:val="center"/>
              <w:rPr>
                <w:rFonts w:ascii="Arial" w:hAnsi="Arial" w:cs="Arial"/>
                <w:bCs/>
                <w:sz w:val="24"/>
                <w:szCs w:val="24"/>
              </w:rPr>
            </w:pPr>
            <w:r>
              <w:rPr>
                <w:rFonts w:ascii="Arial" w:hAnsi="Arial" w:cs="Arial"/>
                <w:bCs/>
                <w:sz w:val="24"/>
                <w:szCs w:val="24"/>
                <w:lang w:eastAsia="tr-TR" w:bidi="tr-TR"/>
              </w:rPr>
              <w:t>28.02.2025</w:t>
            </w:r>
          </w:p>
        </w:tc>
        <w:tc>
          <w:tcPr>
            <w:tcW w:w="168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41519BB" w14:textId="77777777" w:rsidR="004C748B" w:rsidRDefault="00000000">
            <w:pPr>
              <w:jc w:val="center"/>
              <w:rPr>
                <w:rFonts w:ascii="Arial" w:hAnsi="Arial" w:cs="Arial"/>
                <w:bCs/>
                <w:sz w:val="24"/>
                <w:szCs w:val="24"/>
              </w:rPr>
            </w:pPr>
            <w:r>
              <w:rPr>
                <w:rFonts w:ascii="Arial" w:hAnsi="Arial" w:cs="Arial"/>
                <w:bCs/>
                <w:sz w:val="24"/>
                <w:szCs w:val="24"/>
                <w:lang w:eastAsia="tr-TR" w:bidi="tr-TR"/>
              </w:rPr>
              <w:t>08.03.2025</w:t>
            </w:r>
          </w:p>
        </w:tc>
      </w:tr>
      <w:tr w:rsidR="004C748B" w14:paraId="1FCAF23F" w14:textId="77777777">
        <w:tc>
          <w:tcPr>
            <w:tcW w:w="141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B20195" w14:textId="77777777" w:rsidR="004C748B" w:rsidRDefault="00000000">
            <w:pPr>
              <w:jc w:val="center"/>
              <w:rPr>
                <w:rFonts w:ascii="Arial" w:hAnsi="Arial" w:cs="Arial"/>
                <w:bCs/>
                <w:sz w:val="24"/>
                <w:szCs w:val="24"/>
              </w:rPr>
            </w:pPr>
            <w:r>
              <w:rPr>
                <w:rFonts w:ascii="Arial" w:hAnsi="Arial" w:cs="Arial"/>
                <w:bCs/>
                <w:sz w:val="24"/>
                <w:szCs w:val="24"/>
              </w:rPr>
              <w:t>2</w:t>
            </w:r>
          </w:p>
        </w:tc>
        <w:tc>
          <w:tcPr>
            <w:tcW w:w="1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DF3AA36" w14:textId="77777777" w:rsidR="004C748B" w:rsidRDefault="00000000">
            <w:pPr>
              <w:jc w:val="center"/>
              <w:rPr>
                <w:rFonts w:ascii="Arial" w:hAnsi="Arial" w:cs="Arial"/>
                <w:bCs/>
                <w:sz w:val="24"/>
                <w:szCs w:val="24"/>
              </w:rPr>
            </w:pPr>
            <w:r>
              <w:rPr>
                <w:rFonts w:ascii="Arial" w:hAnsi="Arial" w:cs="Arial"/>
                <w:bCs/>
                <w:sz w:val="24"/>
                <w:szCs w:val="24"/>
                <w:lang w:eastAsia="tr-TR" w:bidi="tr-TR"/>
              </w:rPr>
              <w:t>Veri Toplama</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tbl>
            <w:tblPr>
              <w:tblW w:w="0" w:type="auto"/>
              <w:tblCellSpacing w:w="15" w:type="dxa"/>
              <w:tblBorders>
                <w:top w:val="none" w:sz="0" w:space="0" w:color="000000"/>
                <w:left w:val="none" w:sz="0" w:space="0" w:color="000000"/>
                <w:bottom w:val="none" w:sz="0" w:space="0" w:color="000000"/>
                <w:right w:val="none" w:sz="0" w:space="0" w:color="000000"/>
              </w:tblBorders>
              <w:tblCellMar>
                <w:top w:w="15" w:type="dxa"/>
                <w:left w:w="15" w:type="dxa"/>
                <w:bottom w:w="15" w:type="dxa"/>
                <w:right w:w="15" w:type="dxa"/>
              </w:tblCellMar>
              <w:tblLook w:val="04A0" w:firstRow="1" w:lastRow="0" w:firstColumn="1" w:lastColumn="0" w:noHBand="0" w:noVBand="1"/>
            </w:tblPr>
            <w:tblGrid>
              <w:gridCol w:w="2154"/>
            </w:tblGrid>
            <w:tr w:rsidR="004C748B" w14:paraId="1F603E14" w14:textId="77777777">
              <w:trPr>
                <w:tblCellSpacing w:w="15" w:type="dxa"/>
              </w:trPr>
              <w:tc>
                <w:tcPr>
                  <w:tcW w:w="0" w:type="auto"/>
                  <w:vAlign w:val="center"/>
                  <w:hideMark/>
                </w:tcPr>
                <w:p w14:paraId="37D5C7D6" w14:textId="77777777" w:rsidR="004C748B" w:rsidRDefault="00000000">
                  <w:pPr>
                    <w:rPr>
                      <w:rFonts w:ascii="Arial" w:hAnsi="Arial" w:cs="Arial"/>
                      <w:sz w:val="24"/>
                      <w:szCs w:val="24"/>
                    </w:rPr>
                  </w:pPr>
                  <w:r>
                    <w:rPr>
                      <w:rFonts w:ascii="Arial" w:hAnsi="Arial" w:cs="Arial"/>
                      <w:sz w:val="24"/>
                      <w:szCs w:val="24"/>
                      <w:lang w:eastAsia="tr-TR" w:bidi="tr-TR"/>
                    </w:rPr>
                    <w:t>Bitki hastalığının verilerinin toplanması</w:t>
                  </w:r>
                </w:p>
              </w:tc>
            </w:tr>
          </w:tbl>
          <w:p w14:paraId="4A3A36DE" w14:textId="77777777" w:rsidR="004C748B" w:rsidRDefault="004C748B">
            <w:pPr>
              <w:jc w:val="center"/>
              <w:rPr>
                <w:rFonts w:ascii="Arial" w:hAnsi="Arial" w:cs="Arial"/>
                <w:bCs/>
                <w:sz w:val="24"/>
                <w:szCs w:val="24"/>
              </w:rPr>
            </w:pPr>
          </w:p>
        </w:tc>
        <w:tc>
          <w:tcPr>
            <w:tcW w:w="16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657C5EE" w14:textId="77777777" w:rsidR="004C748B" w:rsidRDefault="00000000">
            <w:pPr>
              <w:jc w:val="center"/>
              <w:rPr>
                <w:rFonts w:ascii="Arial" w:hAnsi="Arial" w:cs="Arial"/>
                <w:bCs/>
                <w:sz w:val="24"/>
                <w:szCs w:val="24"/>
              </w:rPr>
            </w:pPr>
            <w:r>
              <w:rPr>
                <w:rFonts w:ascii="Arial" w:hAnsi="Arial" w:cs="Arial"/>
                <w:bCs/>
                <w:sz w:val="24"/>
                <w:szCs w:val="24"/>
                <w:lang w:eastAsia="tr-TR" w:bidi="tr-TR"/>
              </w:rPr>
              <w:t>01.03.2025</w:t>
            </w:r>
          </w:p>
        </w:tc>
        <w:tc>
          <w:tcPr>
            <w:tcW w:w="168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05108C9" w14:textId="77777777" w:rsidR="004C748B" w:rsidRDefault="00000000">
            <w:pPr>
              <w:jc w:val="center"/>
              <w:rPr>
                <w:rFonts w:ascii="Arial" w:hAnsi="Arial" w:cs="Arial"/>
                <w:bCs/>
                <w:sz w:val="24"/>
                <w:szCs w:val="24"/>
              </w:rPr>
            </w:pPr>
            <w:r>
              <w:rPr>
                <w:rFonts w:ascii="Arial" w:hAnsi="Arial" w:cs="Arial"/>
                <w:bCs/>
                <w:sz w:val="24"/>
                <w:szCs w:val="24"/>
                <w:lang w:eastAsia="tr-TR" w:bidi="tr-TR"/>
              </w:rPr>
              <w:t>08.03.2025</w:t>
            </w:r>
          </w:p>
        </w:tc>
      </w:tr>
      <w:tr w:rsidR="004C748B" w14:paraId="4A6FE190" w14:textId="77777777">
        <w:tc>
          <w:tcPr>
            <w:tcW w:w="141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7BC0B97" w14:textId="77777777" w:rsidR="004C748B" w:rsidRDefault="00000000">
            <w:pPr>
              <w:jc w:val="center"/>
              <w:rPr>
                <w:rFonts w:ascii="Arial" w:hAnsi="Arial" w:cs="Arial"/>
                <w:bCs/>
                <w:sz w:val="24"/>
                <w:szCs w:val="24"/>
              </w:rPr>
            </w:pPr>
            <w:r>
              <w:rPr>
                <w:rFonts w:ascii="Arial" w:hAnsi="Arial" w:cs="Arial"/>
                <w:bCs/>
                <w:sz w:val="24"/>
                <w:szCs w:val="24"/>
              </w:rPr>
              <w:t>3</w:t>
            </w:r>
          </w:p>
        </w:tc>
        <w:tc>
          <w:tcPr>
            <w:tcW w:w="1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4157C3F" w14:textId="77777777" w:rsidR="004C748B" w:rsidRDefault="00000000">
            <w:pPr>
              <w:jc w:val="center"/>
              <w:rPr>
                <w:rFonts w:ascii="Arial" w:hAnsi="Arial" w:cs="Arial"/>
                <w:bCs/>
                <w:sz w:val="24"/>
                <w:szCs w:val="24"/>
              </w:rPr>
            </w:pPr>
            <w:r>
              <w:rPr>
                <w:rFonts w:ascii="Arial" w:hAnsi="Arial" w:cs="Arial"/>
                <w:bCs/>
                <w:sz w:val="24"/>
                <w:szCs w:val="24"/>
                <w:lang w:eastAsia="tr-TR" w:bidi="tr-TR"/>
              </w:rPr>
              <w:t xml:space="preserve">Tasarım </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4C2EF1" w14:textId="77777777" w:rsidR="004C748B" w:rsidRDefault="00000000">
            <w:pPr>
              <w:jc w:val="center"/>
              <w:rPr>
                <w:rFonts w:ascii="Arial" w:hAnsi="Arial" w:cs="Arial"/>
                <w:bCs/>
                <w:sz w:val="24"/>
                <w:szCs w:val="24"/>
              </w:rPr>
            </w:pPr>
            <w:r>
              <w:rPr>
                <w:rFonts w:ascii="Arial" w:hAnsi="Arial" w:cs="Arial"/>
                <w:bCs/>
                <w:sz w:val="24"/>
                <w:szCs w:val="24"/>
                <w:lang w:eastAsia="tr-TR" w:bidi="tr-TR"/>
              </w:rPr>
              <w:t>Tasarım konseptinin hazırlanması</w:t>
            </w:r>
          </w:p>
        </w:tc>
        <w:tc>
          <w:tcPr>
            <w:tcW w:w="16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0B193EA" w14:textId="77777777" w:rsidR="004C748B" w:rsidRDefault="00000000">
            <w:pPr>
              <w:jc w:val="center"/>
              <w:rPr>
                <w:rFonts w:ascii="Arial" w:hAnsi="Arial" w:cs="Arial"/>
                <w:bCs/>
                <w:sz w:val="24"/>
                <w:szCs w:val="24"/>
              </w:rPr>
            </w:pPr>
            <w:r>
              <w:rPr>
                <w:rFonts w:ascii="Arial" w:hAnsi="Arial" w:cs="Arial"/>
                <w:bCs/>
                <w:sz w:val="24"/>
                <w:szCs w:val="24"/>
                <w:lang w:eastAsia="tr-TR" w:bidi="tr-TR"/>
              </w:rPr>
              <w:t>08.03.2025</w:t>
            </w:r>
          </w:p>
        </w:tc>
        <w:tc>
          <w:tcPr>
            <w:tcW w:w="168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8452F9" w14:textId="77777777" w:rsidR="004C748B" w:rsidRDefault="00000000">
            <w:pPr>
              <w:jc w:val="center"/>
              <w:rPr>
                <w:rFonts w:ascii="Arial" w:hAnsi="Arial" w:cs="Arial"/>
                <w:bCs/>
                <w:sz w:val="24"/>
                <w:szCs w:val="24"/>
              </w:rPr>
            </w:pPr>
            <w:r>
              <w:rPr>
                <w:rFonts w:ascii="Arial" w:hAnsi="Arial" w:cs="Arial"/>
                <w:bCs/>
                <w:sz w:val="24"/>
                <w:szCs w:val="24"/>
                <w:lang w:eastAsia="tr-TR" w:bidi="tr-TR"/>
              </w:rPr>
              <w:t>20.03.2025</w:t>
            </w:r>
          </w:p>
        </w:tc>
      </w:tr>
      <w:tr w:rsidR="004C748B" w14:paraId="0D07B0B5" w14:textId="77777777">
        <w:tc>
          <w:tcPr>
            <w:tcW w:w="141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2D399D" w14:textId="77777777" w:rsidR="004C748B" w:rsidRDefault="00000000">
            <w:pPr>
              <w:jc w:val="center"/>
              <w:rPr>
                <w:rFonts w:ascii="Arial" w:hAnsi="Arial" w:cs="Arial"/>
                <w:bCs/>
                <w:sz w:val="24"/>
                <w:szCs w:val="24"/>
              </w:rPr>
            </w:pPr>
            <w:r>
              <w:rPr>
                <w:rFonts w:ascii="Arial" w:hAnsi="Arial" w:cs="Arial"/>
                <w:bCs/>
                <w:sz w:val="24"/>
                <w:szCs w:val="24"/>
              </w:rPr>
              <w:t>4</w:t>
            </w:r>
          </w:p>
        </w:tc>
        <w:tc>
          <w:tcPr>
            <w:tcW w:w="1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080FE0" w14:textId="77777777" w:rsidR="004C748B" w:rsidRDefault="00000000">
            <w:pPr>
              <w:jc w:val="center"/>
              <w:rPr>
                <w:rFonts w:ascii="Arial" w:hAnsi="Arial" w:cs="Arial"/>
                <w:bCs/>
                <w:sz w:val="24"/>
                <w:szCs w:val="24"/>
              </w:rPr>
            </w:pPr>
            <w:r>
              <w:rPr>
                <w:rFonts w:ascii="Arial" w:hAnsi="Arial" w:cs="Arial"/>
                <w:bCs/>
                <w:sz w:val="24"/>
                <w:szCs w:val="24"/>
                <w:lang w:eastAsia="tr-TR" w:bidi="tr-TR"/>
              </w:rPr>
              <w:t xml:space="preserve">Veri Tabanı kurulumu </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3560E64" w14:textId="77777777" w:rsidR="004C748B" w:rsidRDefault="00000000">
            <w:pPr>
              <w:jc w:val="center"/>
              <w:rPr>
                <w:rFonts w:ascii="Arial" w:hAnsi="Arial" w:cs="Arial"/>
                <w:bCs/>
                <w:sz w:val="24"/>
                <w:szCs w:val="24"/>
              </w:rPr>
            </w:pPr>
            <w:r>
              <w:rPr>
                <w:rFonts w:ascii="Arial" w:hAnsi="Arial" w:cs="Arial"/>
                <w:bCs/>
                <w:sz w:val="24"/>
                <w:szCs w:val="24"/>
                <w:lang w:eastAsia="tr-TR" w:bidi="tr-TR"/>
              </w:rPr>
              <w:t>Gerekli bilgileri alması için depolanacaktır</w:t>
            </w:r>
          </w:p>
        </w:tc>
        <w:tc>
          <w:tcPr>
            <w:tcW w:w="16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77302A5" w14:textId="77777777" w:rsidR="004C748B" w:rsidRDefault="00000000">
            <w:pPr>
              <w:jc w:val="center"/>
              <w:rPr>
                <w:rFonts w:ascii="Arial" w:hAnsi="Arial" w:cs="Arial"/>
                <w:bCs/>
                <w:sz w:val="24"/>
                <w:szCs w:val="24"/>
              </w:rPr>
            </w:pPr>
            <w:r>
              <w:rPr>
                <w:rFonts w:ascii="Arial" w:hAnsi="Arial" w:cs="Arial"/>
                <w:bCs/>
                <w:sz w:val="24"/>
                <w:szCs w:val="24"/>
                <w:lang w:eastAsia="tr-TR" w:bidi="tr-TR"/>
              </w:rPr>
              <w:t>30.03.2025</w:t>
            </w:r>
          </w:p>
        </w:tc>
        <w:tc>
          <w:tcPr>
            <w:tcW w:w="168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395892" w14:textId="77777777" w:rsidR="004C748B" w:rsidRDefault="00000000">
            <w:pPr>
              <w:jc w:val="center"/>
              <w:rPr>
                <w:rFonts w:ascii="Arial" w:hAnsi="Arial" w:cs="Arial"/>
                <w:bCs/>
                <w:sz w:val="24"/>
                <w:szCs w:val="24"/>
              </w:rPr>
            </w:pPr>
            <w:r>
              <w:rPr>
                <w:rFonts w:ascii="Arial" w:hAnsi="Arial" w:cs="Arial"/>
                <w:bCs/>
                <w:sz w:val="24"/>
                <w:szCs w:val="24"/>
                <w:lang w:eastAsia="tr-TR" w:bidi="tr-TR"/>
              </w:rPr>
              <w:t>12.04.2025</w:t>
            </w:r>
          </w:p>
        </w:tc>
      </w:tr>
      <w:tr w:rsidR="004C748B" w14:paraId="7C758BBD" w14:textId="77777777">
        <w:tc>
          <w:tcPr>
            <w:tcW w:w="141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12D728" w14:textId="77777777" w:rsidR="004C748B" w:rsidRDefault="00000000">
            <w:pPr>
              <w:jc w:val="center"/>
              <w:rPr>
                <w:rFonts w:ascii="Arial" w:hAnsi="Arial" w:cs="Arial"/>
                <w:bCs/>
                <w:sz w:val="24"/>
                <w:szCs w:val="24"/>
              </w:rPr>
            </w:pPr>
            <w:r>
              <w:rPr>
                <w:rFonts w:ascii="Arial" w:hAnsi="Arial" w:cs="Arial"/>
                <w:bCs/>
                <w:sz w:val="24"/>
                <w:szCs w:val="24"/>
              </w:rPr>
              <w:t>5</w:t>
            </w:r>
          </w:p>
        </w:tc>
        <w:tc>
          <w:tcPr>
            <w:tcW w:w="1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CD51DB5" w14:textId="77777777" w:rsidR="004C748B" w:rsidRDefault="00000000">
            <w:pPr>
              <w:jc w:val="center"/>
              <w:rPr>
                <w:rFonts w:ascii="Arial" w:hAnsi="Arial" w:cs="Arial"/>
                <w:bCs/>
                <w:sz w:val="24"/>
                <w:szCs w:val="24"/>
              </w:rPr>
            </w:pPr>
            <w:r>
              <w:rPr>
                <w:rFonts w:ascii="Arial" w:hAnsi="Arial" w:cs="Arial"/>
                <w:bCs/>
                <w:sz w:val="24"/>
                <w:szCs w:val="24"/>
                <w:lang w:eastAsia="tr-TR" w:bidi="tr-TR"/>
              </w:rPr>
              <w:t>Model eğitimi</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6E16C1E" w14:textId="77777777" w:rsidR="004C748B" w:rsidRDefault="00000000">
            <w:pPr>
              <w:jc w:val="center"/>
              <w:rPr>
                <w:rFonts w:ascii="Arial" w:hAnsi="Arial" w:cs="Arial"/>
                <w:bCs/>
                <w:sz w:val="24"/>
                <w:szCs w:val="24"/>
              </w:rPr>
            </w:pPr>
            <w:r>
              <w:rPr>
                <w:rFonts w:ascii="Arial" w:hAnsi="Arial" w:cs="Arial"/>
                <w:bCs/>
                <w:sz w:val="24"/>
                <w:szCs w:val="24"/>
                <w:lang w:eastAsia="tr-TR" w:bidi="tr-TR"/>
              </w:rPr>
              <w:t>Modeli geliştirme ve test süreçleri</w:t>
            </w:r>
          </w:p>
        </w:tc>
        <w:tc>
          <w:tcPr>
            <w:tcW w:w="16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FD79B1" w14:textId="77777777" w:rsidR="004C748B" w:rsidRDefault="00000000">
            <w:pPr>
              <w:jc w:val="center"/>
              <w:rPr>
                <w:rFonts w:ascii="Arial" w:hAnsi="Arial" w:cs="Arial"/>
                <w:bCs/>
                <w:sz w:val="24"/>
                <w:szCs w:val="24"/>
              </w:rPr>
            </w:pPr>
            <w:r>
              <w:rPr>
                <w:rFonts w:ascii="Arial" w:hAnsi="Arial" w:cs="Arial"/>
                <w:bCs/>
                <w:sz w:val="24"/>
                <w:szCs w:val="24"/>
                <w:lang w:eastAsia="tr-TR" w:bidi="tr-TR"/>
              </w:rPr>
              <w:t>12.04.2025</w:t>
            </w:r>
          </w:p>
        </w:tc>
        <w:tc>
          <w:tcPr>
            <w:tcW w:w="168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323705" w14:textId="77777777" w:rsidR="004C748B" w:rsidRDefault="00000000">
            <w:pPr>
              <w:jc w:val="center"/>
              <w:rPr>
                <w:rFonts w:ascii="Arial" w:hAnsi="Arial" w:cs="Arial"/>
                <w:bCs/>
                <w:sz w:val="24"/>
                <w:szCs w:val="24"/>
              </w:rPr>
            </w:pPr>
            <w:r>
              <w:rPr>
                <w:rFonts w:ascii="Arial" w:hAnsi="Arial" w:cs="Arial"/>
                <w:bCs/>
                <w:sz w:val="24"/>
                <w:szCs w:val="24"/>
                <w:lang w:eastAsia="tr-TR" w:bidi="tr-TR"/>
              </w:rPr>
              <w:t>21.04.2025</w:t>
            </w:r>
          </w:p>
        </w:tc>
      </w:tr>
      <w:tr w:rsidR="004C748B" w14:paraId="33FC1B77" w14:textId="77777777">
        <w:tc>
          <w:tcPr>
            <w:tcW w:w="141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47EBD98" w14:textId="77777777" w:rsidR="004C748B" w:rsidRDefault="00000000">
            <w:pPr>
              <w:jc w:val="center"/>
              <w:rPr>
                <w:rFonts w:ascii="Arial" w:hAnsi="Arial" w:cs="Arial"/>
                <w:bCs/>
                <w:sz w:val="24"/>
                <w:szCs w:val="24"/>
              </w:rPr>
            </w:pPr>
            <w:r>
              <w:rPr>
                <w:rFonts w:ascii="Arial" w:hAnsi="Arial" w:cs="Arial"/>
                <w:bCs/>
                <w:sz w:val="24"/>
                <w:szCs w:val="24"/>
              </w:rPr>
              <w:t>6</w:t>
            </w:r>
          </w:p>
        </w:tc>
        <w:tc>
          <w:tcPr>
            <w:tcW w:w="1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D3C500D" w14:textId="77777777" w:rsidR="004C748B" w:rsidRDefault="00000000">
            <w:pPr>
              <w:jc w:val="center"/>
              <w:rPr>
                <w:rFonts w:ascii="Arial" w:hAnsi="Arial" w:cs="Arial"/>
                <w:bCs/>
                <w:sz w:val="24"/>
                <w:szCs w:val="24"/>
              </w:rPr>
            </w:pPr>
            <w:r>
              <w:rPr>
                <w:rFonts w:ascii="Arial" w:hAnsi="Arial" w:cs="Arial"/>
                <w:bCs/>
                <w:sz w:val="24"/>
                <w:szCs w:val="24"/>
                <w:lang w:eastAsia="tr-TR" w:bidi="tr-TR"/>
              </w:rPr>
              <w:t xml:space="preserve">Web geliştirme </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D7E8C7" w14:textId="77777777" w:rsidR="004C748B" w:rsidRDefault="00000000">
            <w:pPr>
              <w:jc w:val="center"/>
              <w:rPr>
                <w:rFonts w:ascii="Arial" w:hAnsi="Arial" w:cs="Arial"/>
                <w:bCs/>
                <w:sz w:val="24"/>
                <w:szCs w:val="24"/>
              </w:rPr>
            </w:pPr>
            <w:r>
              <w:rPr>
                <w:rFonts w:ascii="Arial" w:hAnsi="Arial" w:cs="Arial"/>
                <w:bCs/>
                <w:sz w:val="24"/>
                <w:szCs w:val="24"/>
                <w:lang w:eastAsia="tr-TR" w:bidi="tr-TR"/>
              </w:rPr>
              <w:t xml:space="preserve">Kullanıcı Arayüzü ve tasarım geliştirme </w:t>
            </w:r>
          </w:p>
        </w:tc>
        <w:tc>
          <w:tcPr>
            <w:tcW w:w="16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09DCE7" w14:textId="77777777" w:rsidR="004C748B" w:rsidRDefault="00000000">
            <w:pPr>
              <w:jc w:val="center"/>
              <w:rPr>
                <w:rFonts w:ascii="Arial" w:hAnsi="Arial" w:cs="Arial"/>
                <w:bCs/>
                <w:sz w:val="24"/>
                <w:szCs w:val="24"/>
              </w:rPr>
            </w:pPr>
            <w:r>
              <w:rPr>
                <w:rFonts w:ascii="Arial" w:hAnsi="Arial" w:cs="Arial"/>
                <w:bCs/>
                <w:sz w:val="24"/>
                <w:szCs w:val="24"/>
                <w:lang w:eastAsia="tr-TR" w:bidi="tr-TR"/>
              </w:rPr>
              <w:t>21.04.2025</w:t>
            </w:r>
          </w:p>
        </w:tc>
        <w:tc>
          <w:tcPr>
            <w:tcW w:w="168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86C761D" w14:textId="77777777" w:rsidR="004C748B" w:rsidRDefault="00000000">
            <w:pPr>
              <w:jc w:val="center"/>
              <w:rPr>
                <w:rFonts w:ascii="Arial" w:hAnsi="Arial" w:cs="Arial"/>
                <w:bCs/>
                <w:sz w:val="24"/>
                <w:szCs w:val="24"/>
              </w:rPr>
            </w:pPr>
            <w:r>
              <w:rPr>
                <w:rFonts w:ascii="Arial" w:hAnsi="Arial" w:cs="Arial"/>
                <w:bCs/>
                <w:sz w:val="24"/>
                <w:szCs w:val="24"/>
                <w:lang w:eastAsia="tr-TR" w:bidi="tr-TR"/>
              </w:rPr>
              <w:t>29.04.2025</w:t>
            </w:r>
          </w:p>
        </w:tc>
      </w:tr>
      <w:tr w:rsidR="004C748B" w14:paraId="369DB87B" w14:textId="77777777">
        <w:tc>
          <w:tcPr>
            <w:tcW w:w="141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9B67168" w14:textId="77777777" w:rsidR="004C748B" w:rsidRDefault="00000000">
            <w:pPr>
              <w:jc w:val="center"/>
              <w:rPr>
                <w:rFonts w:ascii="Arial" w:hAnsi="Arial" w:cs="Arial"/>
                <w:bCs/>
                <w:sz w:val="24"/>
                <w:szCs w:val="24"/>
              </w:rPr>
            </w:pPr>
            <w:r>
              <w:rPr>
                <w:rFonts w:ascii="Arial" w:hAnsi="Arial" w:cs="Arial"/>
                <w:bCs/>
                <w:sz w:val="24"/>
                <w:szCs w:val="24"/>
              </w:rPr>
              <w:t>7</w:t>
            </w:r>
          </w:p>
        </w:tc>
        <w:tc>
          <w:tcPr>
            <w:tcW w:w="1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298012" w14:textId="77777777" w:rsidR="004C748B" w:rsidRDefault="00000000">
            <w:pPr>
              <w:jc w:val="center"/>
              <w:rPr>
                <w:rFonts w:ascii="Arial" w:hAnsi="Arial" w:cs="Arial"/>
                <w:bCs/>
                <w:sz w:val="24"/>
                <w:szCs w:val="24"/>
              </w:rPr>
            </w:pPr>
            <w:r>
              <w:rPr>
                <w:rFonts w:ascii="Arial" w:hAnsi="Arial" w:cs="Arial"/>
                <w:bCs/>
                <w:sz w:val="24"/>
                <w:szCs w:val="24"/>
                <w:lang w:eastAsia="tr-TR" w:bidi="tr-TR"/>
              </w:rPr>
              <w:t>Entegrasyon ve Test</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22EB7C" w14:textId="77777777" w:rsidR="004C748B" w:rsidRDefault="00000000">
            <w:pPr>
              <w:jc w:val="center"/>
              <w:rPr>
                <w:rFonts w:ascii="Arial" w:hAnsi="Arial" w:cs="Arial"/>
                <w:bCs/>
                <w:sz w:val="24"/>
                <w:szCs w:val="24"/>
              </w:rPr>
            </w:pPr>
            <w:r>
              <w:rPr>
                <w:rFonts w:ascii="Arial" w:hAnsi="Arial" w:cs="Arial"/>
                <w:bCs/>
                <w:sz w:val="24"/>
                <w:szCs w:val="24"/>
                <w:lang w:eastAsia="tr-TR" w:bidi="tr-TR"/>
              </w:rPr>
              <w:t>Modelin aplikasyonlara entegre edilmesi ve test edilmesi</w:t>
            </w:r>
          </w:p>
        </w:tc>
        <w:tc>
          <w:tcPr>
            <w:tcW w:w="16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B0CFB0" w14:textId="77777777" w:rsidR="004C748B" w:rsidRDefault="00000000">
            <w:pPr>
              <w:jc w:val="center"/>
              <w:rPr>
                <w:rFonts w:ascii="Arial" w:hAnsi="Arial" w:cs="Arial"/>
                <w:bCs/>
                <w:sz w:val="24"/>
                <w:szCs w:val="24"/>
              </w:rPr>
            </w:pPr>
            <w:r>
              <w:rPr>
                <w:rFonts w:ascii="Arial" w:hAnsi="Arial" w:cs="Arial"/>
                <w:bCs/>
                <w:sz w:val="24"/>
                <w:szCs w:val="24"/>
                <w:lang w:eastAsia="tr-TR" w:bidi="tr-TR"/>
              </w:rPr>
              <w:t>29.04.2025</w:t>
            </w:r>
          </w:p>
        </w:tc>
        <w:tc>
          <w:tcPr>
            <w:tcW w:w="168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1C4C08" w14:textId="77777777" w:rsidR="004C748B" w:rsidRDefault="00000000">
            <w:pPr>
              <w:jc w:val="center"/>
              <w:rPr>
                <w:rFonts w:ascii="Arial" w:hAnsi="Arial" w:cs="Arial"/>
                <w:bCs/>
                <w:sz w:val="24"/>
                <w:szCs w:val="24"/>
              </w:rPr>
            </w:pPr>
            <w:r>
              <w:rPr>
                <w:rFonts w:ascii="Arial" w:hAnsi="Arial" w:cs="Arial"/>
                <w:bCs/>
                <w:sz w:val="24"/>
                <w:szCs w:val="24"/>
                <w:lang w:eastAsia="tr-TR" w:bidi="tr-TR"/>
              </w:rPr>
              <w:t>30.06.2025</w:t>
            </w:r>
          </w:p>
        </w:tc>
      </w:tr>
    </w:tbl>
    <w:p w14:paraId="5BBB1DF9" w14:textId="77777777" w:rsidR="004C748B" w:rsidRDefault="004C748B">
      <w:pPr>
        <w:rPr>
          <w:rFonts w:ascii="Arial" w:hAnsi="Arial" w:cs="Arial"/>
          <w:i/>
          <w:iCs/>
        </w:rPr>
      </w:pPr>
    </w:p>
    <w:p w14:paraId="3479CAC0" w14:textId="77777777" w:rsidR="004C748B" w:rsidRDefault="00000000">
      <w:pPr>
        <w:pStyle w:val="Balk1"/>
        <w:ind w:left="360"/>
        <w:rPr>
          <w:rFonts w:ascii="Arial Black" w:eastAsiaTheme="minorHAnsi" w:hAnsi="Arial Black"/>
          <w:color w:val="002060"/>
          <w:sz w:val="28"/>
          <w:szCs w:val="28"/>
        </w:rPr>
      </w:pPr>
      <w:bookmarkStart w:id="5" w:name="_Toc190702859"/>
      <w:r>
        <w:rPr>
          <w:rFonts w:ascii="Arial Black" w:eastAsiaTheme="minorHAnsi" w:hAnsi="Arial Black"/>
          <w:color w:val="002060"/>
          <w:sz w:val="28"/>
          <w:szCs w:val="28"/>
          <w:lang w:eastAsia="tr-TR" w:bidi="tr-TR"/>
        </w:rPr>
        <w:t xml:space="preserve">7. </w:t>
      </w:r>
      <w:r>
        <w:rPr>
          <w:rFonts w:ascii="Arial Black" w:eastAsiaTheme="minorHAnsi" w:hAnsi="Arial Black"/>
          <w:color w:val="002060"/>
          <w:sz w:val="28"/>
          <w:szCs w:val="28"/>
        </w:rPr>
        <w:t xml:space="preserve">KAYNAKÇA </w:t>
      </w:r>
      <w:bookmarkStart w:id="6" w:name="_Toc187167434"/>
      <w:bookmarkStart w:id="7" w:name="_Toc190702860"/>
      <w:bookmarkEnd w:id="5"/>
    </w:p>
    <w:bookmarkEnd w:id="6"/>
    <w:bookmarkEnd w:id="7"/>
    <w:p w14:paraId="700FDFF1" w14:textId="77777777" w:rsidR="00481C0A" w:rsidRPr="00481C0A" w:rsidRDefault="00481C0A" w:rsidP="00481C0A">
      <w:pPr>
        <w:ind w:left="360"/>
        <w:jc w:val="both"/>
        <w:rPr>
          <w:rFonts w:ascii="Arial" w:hAnsi="Arial" w:cs="Arial"/>
          <w:color w:val="000000"/>
          <w:sz w:val="24"/>
          <w:szCs w:val="24"/>
          <w:lang w:eastAsia="tr-TR" w:bidi="tr-TR"/>
        </w:rPr>
      </w:pPr>
      <w:r w:rsidRPr="00481C0A">
        <w:rPr>
          <w:rFonts w:ascii="Arial" w:hAnsi="Arial" w:cs="Arial"/>
          <w:color w:val="000000"/>
          <w:sz w:val="24"/>
          <w:szCs w:val="24"/>
          <w:lang w:eastAsia="tr-TR" w:bidi="tr-TR"/>
        </w:rPr>
        <w:t>[1] Mohanty, S.P., Hughes, D.P., &amp; Salathé, M. (2016). Using Deep Learning for Image-Based Plant Disease Detection. Frontiers in Plant Science, 7, 1419.</w:t>
      </w:r>
    </w:p>
    <w:p w14:paraId="625222C5" w14:textId="77777777" w:rsidR="00481C0A" w:rsidRDefault="00481C0A" w:rsidP="00481C0A">
      <w:pPr>
        <w:ind w:left="360"/>
        <w:jc w:val="both"/>
        <w:rPr>
          <w:rFonts w:ascii="Arial" w:hAnsi="Arial" w:cs="Arial"/>
          <w:color w:val="000000"/>
          <w:sz w:val="24"/>
          <w:szCs w:val="24"/>
          <w:lang w:eastAsia="tr-TR" w:bidi="tr-TR"/>
        </w:rPr>
      </w:pPr>
      <w:r w:rsidRPr="00481C0A">
        <w:rPr>
          <w:rFonts w:ascii="Arial" w:hAnsi="Arial" w:cs="Arial"/>
          <w:color w:val="000000"/>
          <w:sz w:val="24"/>
          <w:szCs w:val="24"/>
          <w:lang w:eastAsia="tr-TR" w:bidi="tr-TR"/>
        </w:rPr>
        <w:t xml:space="preserve">Erişim Linki : </w:t>
      </w:r>
      <w:hyperlink r:id="rId13" w:history="1">
        <w:r w:rsidRPr="00481C0A">
          <w:rPr>
            <w:rStyle w:val="Kpr"/>
            <w:rFonts w:ascii="Arial" w:hAnsi="Arial" w:cs="Arial"/>
            <w:sz w:val="24"/>
            <w:szCs w:val="24"/>
            <w:lang w:eastAsia="tr-TR" w:bidi="tr-TR"/>
          </w:rPr>
          <w:t>https://doi.org/10.3389/fpls.2016.01419</w:t>
        </w:r>
      </w:hyperlink>
    </w:p>
    <w:p w14:paraId="74B427FA" w14:textId="77777777" w:rsidR="00481C0A" w:rsidRDefault="00481C0A" w:rsidP="00481C0A">
      <w:pPr>
        <w:ind w:left="360"/>
        <w:jc w:val="both"/>
        <w:rPr>
          <w:rFonts w:ascii="Arial" w:hAnsi="Arial" w:cs="Arial"/>
          <w:b/>
          <w:bCs/>
          <w:color w:val="000000"/>
          <w:sz w:val="24"/>
          <w:szCs w:val="24"/>
          <w:lang w:eastAsia="tr-TR" w:bidi="tr-TR"/>
        </w:rPr>
      </w:pPr>
      <w:r w:rsidRPr="00481C0A">
        <w:rPr>
          <w:rFonts w:ascii="Arial" w:hAnsi="Arial" w:cs="Arial"/>
          <w:color w:val="000000"/>
          <w:sz w:val="24"/>
          <w:szCs w:val="24"/>
          <w:lang w:eastAsia="tr-TR" w:bidi="tr-TR"/>
        </w:rPr>
        <w:t>[2] Ferentinos, K.P. (2018). Deep Learning Models for Plant Disease Detection and Diagnosis. Computers and Electronics in Agriculture, 145, 311-318.</w:t>
      </w:r>
    </w:p>
    <w:p w14:paraId="63DE8656" w14:textId="04ACF824" w:rsidR="00481C0A" w:rsidRDefault="00481C0A" w:rsidP="00481C0A">
      <w:pPr>
        <w:ind w:left="360"/>
        <w:jc w:val="both"/>
        <w:rPr>
          <w:rFonts w:ascii="Arial" w:hAnsi="Arial" w:cs="Arial"/>
          <w:color w:val="000000"/>
          <w:sz w:val="24"/>
          <w:szCs w:val="24"/>
          <w:lang w:eastAsia="tr-TR" w:bidi="tr-TR"/>
        </w:rPr>
      </w:pPr>
      <w:r w:rsidRPr="00481C0A">
        <w:rPr>
          <w:rFonts w:ascii="Arial" w:hAnsi="Arial" w:cs="Arial"/>
          <w:color w:val="000000"/>
          <w:sz w:val="24"/>
          <w:szCs w:val="24"/>
          <w:lang w:eastAsia="tr-TR" w:bidi="tr-TR"/>
        </w:rPr>
        <w:t xml:space="preserve">Erişim Linki: </w:t>
      </w:r>
      <w:hyperlink r:id="rId14" w:history="1">
        <w:r w:rsidRPr="001176DF">
          <w:rPr>
            <w:rStyle w:val="Kpr"/>
            <w:rFonts w:ascii="Arial" w:hAnsi="Arial" w:cs="Arial"/>
            <w:sz w:val="24"/>
            <w:szCs w:val="24"/>
            <w:lang w:eastAsia="tr-TR" w:bidi="tr-TR"/>
          </w:rPr>
          <w:t>https://doi.org/10.1016/j.compag.2018.01.009</w:t>
        </w:r>
      </w:hyperlink>
    </w:p>
    <w:p w14:paraId="56803770" w14:textId="77777777" w:rsidR="00481C0A" w:rsidRPr="00481C0A" w:rsidRDefault="00481C0A" w:rsidP="00481C0A">
      <w:pPr>
        <w:ind w:left="360"/>
        <w:jc w:val="both"/>
        <w:rPr>
          <w:rFonts w:ascii="Arial" w:hAnsi="Arial" w:cs="Arial"/>
          <w:color w:val="000000"/>
          <w:sz w:val="24"/>
          <w:szCs w:val="24"/>
          <w:lang w:eastAsia="tr-TR" w:bidi="tr-TR"/>
        </w:rPr>
      </w:pPr>
      <w:r w:rsidRPr="00481C0A">
        <w:rPr>
          <w:rFonts w:ascii="Arial" w:hAnsi="Arial" w:cs="Arial"/>
          <w:color w:val="000000"/>
          <w:sz w:val="24"/>
          <w:szCs w:val="24"/>
          <w:lang w:eastAsia="tr-TR" w:bidi="tr-TR"/>
        </w:rPr>
        <w:t>[3] Sladojevic, S., Arsenovic, M., Lazarevic, D., &amp; Stefanovic, D. (2016). Deep Neural Networks Based Recognition of Plant Diseases by Leaf Image Classification. Computational Intelligence and Neuroscience, 2016, 3289801.</w:t>
      </w:r>
    </w:p>
    <w:p w14:paraId="50932B8D" w14:textId="735820FB" w:rsidR="004C748B" w:rsidRPr="00481C0A" w:rsidRDefault="00481C0A" w:rsidP="00481C0A">
      <w:pPr>
        <w:ind w:left="360"/>
        <w:jc w:val="both"/>
        <w:rPr>
          <w:rFonts w:ascii="Arial" w:hAnsi="Arial" w:cs="Arial"/>
          <w:color w:val="000000"/>
          <w:sz w:val="24"/>
          <w:szCs w:val="24"/>
          <w:lang w:eastAsia="tr-TR" w:bidi="tr-TR"/>
        </w:rPr>
      </w:pPr>
      <w:r w:rsidRPr="00481C0A">
        <w:rPr>
          <w:rFonts w:ascii="Arial" w:hAnsi="Arial" w:cs="Arial"/>
          <w:color w:val="000000"/>
          <w:sz w:val="24"/>
          <w:szCs w:val="24"/>
          <w:lang w:eastAsia="tr-TR" w:bidi="tr-TR"/>
        </w:rPr>
        <w:t xml:space="preserve">Erişim Linki: </w:t>
      </w:r>
      <w:hyperlink r:id="rId15" w:history="1">
        <w:r w:rsidRPr="00481C0A">
          <w:rPr>
            <w:rStyle w:val="Kpr"/>
            <w:rFonts w:ascii="Arial" w:hAnsi="Arial" w:cs="Arial"/>
            <w:sz w:val="24"/>
            <w:szCs w:val="24"/>
            <w:lang w:eastAsia="tr-TR" w:bidi="tr-TR"/>
          </w:rPr>
          <w:t>https://doi.org/10.1155/2016/3289801</w:t>
        </w:r>
      </w:hyperlink>
      <w:r w:rsidR="00CC3360" w:rsidRPr="00481C0A">
        <w:rPr>
          <w:rFonts w:ascii="Arial" w:hAnsi="Arial" w:cs="Arial"/>
          <w:noProof/>
        </w:rPr>
        <w:drawing>
          <wp:anchor distT="0" distB="0" distL="114300" distR="114300" simplePos="0" relativeHeight="10" behindDoc="0" locked="0" layoutInCell="1" allowOverlap="1" wp14:anchorId="777E83B2" wp14:editId="4B8F2BAA">
            <wp:simplePos x="0" y="0"/>
            <wp:positionH relativeFrom="margin">
              <wp:align>center</wp:align>
            </wp:positionH>
            <wp:positionV relativeFrom="paragraph">
              <wp:posOffset>9178290</wp:posOffset>
            </wp:positionV>
            <wp:extent cx="4060825" cy="391160"/>
            <wp:effectExtent l="0" t="0" r="0" b="8890"/>
            <wp:wrapNone/>
            <wp:docPr id="191966265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dpi="0">
                    <a:blip r:embed="rId16"/>
                    <a:srcRect l="6509" t="45121" r="8017" b="46634"/>
                    <a:stretch>
                      <a:fillRect/>
                    </a:stretch>
                  </pic:blipFill>
                  <pic:spPr bwMode="auto">
                    <a:xfrm>
                      <a:off x="0" y="0"/>
                      <a:ext cx="4061363" cy="391738"/>
                    </a:xfrm>
                    <a:prstGeom prst="rect">
                      <a:avLst/>
                    </a:prstGeom>
                    <a:ln>
                      <a:noFill/>
                    </a:ln>
                  </pic:spPr>
                </pic:pic>
              </a:graphicData>
            </a:graphic>
          </wp:anchor>
        </w:drawing>
      </w:r>
    </w:p>
    <w:sectPr w:rsidR="004C748B" w:rsidRPr="00481C0A" w:rsidSect="00E376AC">
      <w:pgSz w:w="11906" w:h="16838"/>
      <w:pgMar w:top="1417" w:right="1417" w:bottom="1417" w:left="1417" w:header="1191"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553A6" w14:textId="77777777" w:rsidR="00691F4A" w:rsidRDefault="00691F4A">
      <w:pPr>
        <w:spacing w:after="0" w:line="240" w:lineRule="auto"/>
      </w:pPr>
      <w:r>
        <w:separator/>
      </w:r>
    </w:p>
  </w:endnote>
  <w:endnote w:type="continuationSeparator" w:id="0">
    <w:p w14:paraId="6672BBCB" w14:textId="77777777" w:rsidR="00691F4A" w:rsidRDefault="00691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719344"/>
      <w:docPartList>
        <w:docPartGallery w:val="Quick Parts"/>
        <w:docPartUnique/>
      </w:docPartList>
    </w:sdtPr>
    <w:sdtContent>
      <w:p w14:paraId="62D0273E" w14:textId="77777777" w:rsidR="004C748B" w:rsidRDefault="004C748B">
        <w:pPr>
          <w:pStyle w:val="AltBilgi"/>
          <w:jc w:val="center"/>
        </w:pPr>
      </w:p>
      <w:p w14:paraId="667E544E" w14:textId="77777777" w:rsidR="004C748B" w:rsidRDefault="00000000">
        <w:pPr>
          <w:pStyle w:val="AltBilgi"/>
          <w:jc w:val="center"/>
        </w:pPr>
        <w:r>
          <w:fldChar w:fldCharType="begin"/>
        </w:r>
        <w:r>
          <w:instrText>PAGE   \* MERGEFORMAT</w:instrText>
        </w:r>
        <w:r>
          <w:fldChar w:fldCharType="separate"/>
        </w:r>
        <w:r>
          <w:t>#</w:t>
        </w:r>
        <w:r>
          <w:fldChar w:fldCharType="end"/>
        </w:r>
      </w:p>
    </w:sdtContent>
  </w:sdt>
  <w:p w14:paraId="17752BED" w14:textId="77777777" w:rsidR="004C748B" w:rsidRDefault="004C748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583024"/>
      <w:docPartList>
        <w:docPartGallery w:val="Quick Parts"/>
        <w:docPartUnique/>
      </w:docPartList>
    </w:sdtPr>
    <w:sdtContent>
      <w:p w14:paraId="3B26F9EE" w14:textId="77777777" w:rsidR="004C748B" w:rsidRDefault="00000000">
        <w:pPr>
          <w:pStyle w:val="AltBilgi"/>
          <w:jc w:val="center"/>
        </w:pPr>
        <w:r>
          <w:fldChar w:fldCharType="begin"/>
        </w:r>
        <w:r>
          <w:instrText>PAGE   \* MERGEFORMAT</w:instrText>
        </w:r>
        <w:r>
          <w:fldChar w:fldCharType="separate"/>
        </w:r>
        <w:r>
          <w:t>#</w:t>
        </w:r>
        <w:r>
          <w:fldChar w:fldCharType="end"/>
        </w:r>
      </w:p>
    </w:sdtContent>
  </w:sdt>
  <w:p w14:paraId="614EE285" w14:textId="77777777" w:rsidR="004C748B" w:rsidRDefault="004C748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2F2CA" w14:textId="77777777" w:rsidR="00691F4A" w:rsidRDefault="00691F4A">
      <w:pPr>
        <w:spacing w:after="0" w:line="240" w:lineRule="auto"/>
      </w:pPr>
      <w:r>
        <w:separator/>
      </w:r>
    </w:p>
  </w:footnote>
  <w:footnote w:type="continuationSeparator" w:id="0">
    <w:p w14:paraId="5360F32B" w14:textId="77777777" w:rsidR="00691F4A" w:rsidRDefault="00691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88DE8" w14:textId="77777777" w:rsidR="004C748B" w:rsidRDefault="00000000">
    <w:pPr>
      <w:pStyle w:val="stBilgi"/>
    </w:pPr>
    <w:r>
      <w:rPr>
        <w:noProof/>
      </w:rPr>
      <w:pict w14:anchorId="1B540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2" o:spid="_x0000_s1027" type="#_x0000_t75" style="position:absolute;margin-left:0;margin-top:0;width:595.2pt;height:841.9pt;z-index:-32767;mso-wrap-distance-left:9pt;mso-wrap-distance-top:0;mso-wrap-distance-right:9pt;mso-wrap-distance-bottom:0;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1DCD" w14:textId="77777777" w:rsidR="004C748B" w:rsidRDefault="00000000">
    <w:pPr>
      <w:pStyle w:val="stBilgi"/>
    </w:pPr>
    <w:r>
      <w:rPr>
        <w:noProof/>
      </w:rPr>
      <w:pict w14:anchorId="013C1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1" o:spid="_x0000_s1026" type="#_x0000_t75" style="position:absolute;margin-left:0;margin-top:0;width:595.2pt;height:841.9pt;z-index:-32768;mso-wrap-distance-left:9pt;mso-wrap-distance-top:0;mso-wrap-distance-right:9pt;mso-wrap-distance-bottom:0;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211A"/>
    <w:multiLevelType w:val="multilevel"/>
    <w:tmpl w:val="E1761A2C"/>
    <w:lvl w:ilvl="0">
      <w:start w:val="1"/>
      <w:numFmt w:val="bullet"/>
      <w:lvlText w:val=""/>
      <w:lvlJc w:val="left"/>
      <w:pPr>
        <w:tabs>
          <w:tab w:val="num" w:pos="1068"/>
        </w:tabs>
        <w:ind w:left="1068" w:hanging="360"/>
      </w:pPr>
      <w:rPr>
        <w:rFonts w:ascii="Wingdings" w:hAnsi="Wingdings" w:hint="default"/>
        <w:color w:val="002060"/>
        <w:sz w:val="20"/>
      </w:r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01FA7EE8"/>
    <w:multiLevelType w:val="multilevel"/>
    <w:tmpl w:val="AB08E2CA"/>
    <w:lvl w:ilvl="0">
      <w:start w:val="2"/>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065C19D9"/>
    <w:multiLevelType w:val="multilevel"/>
    <w:tmpl w:val="1A6C0A6E"/>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7E33D70"/>
    <w:multiLevelType w:val="hybridMultilevel"/>
    <w:tmpl w:val="3782BE62"/>
    <w:lvl w:ilvl="0" w:tplc="4828ACA2">
      <w:start w:val="1"/>
      <w:numFmt w:val="decimal"/>
      <w:lvlText w:val="%1."/>
      <w:lvlJc w:val="left"/>
      <w:pPr>
        <w:ind w:left="360" w:hanging="360"/>
      </w:pPr>
      <w:rPr>
        <w:rFonts w:hint="default"/>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4" w15:restartNumberingAfterBreak="0">
    <w:nsid w:val="0A326124"/>
    <w:multiLevelType w:val="hybridMultilevel"/>
    <w:tmpl w:val="92E2607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0A50562A"/>
    <w:multiLevelType w:val="multilevel"/>
    <w:tmpl w:val="3354AB5C"/>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
      <w:lvlJc w:val="left"/>
      <w:pPr>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C2945C1"/>
    <w:multiLevelType w:val="multilevel"/>
    <w:tmpl w:val="C19E5104"/>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5CD06C8"/>
    <w:multiLevelType w:val="multilevel"/>
    <w:tmpl w:val="D3F62720"/>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A902E7"/>
    <w:multiLevelType w:val="multilevel"/>
    <w:tmpl w:val="13BA27BA"/>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AEE6264"/>
    <w:multiLevelType w:val="multilevel"/>
    <w:tmpl w:val="2DC8A4CE"/>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1C0100E5"/>
    <w:multiLevelType w:val="multilevel"/>
    <w:tmpl w:val="D7906910"/>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1D20506A"/>
    <w:multiLevelType w:val="hybridMultilevel"/>
    <w:tmpl w:val="E6C6D7DE"/>
    <w:lvl w:ilvl="0" w:tplc="60177E50">
      <w:start w:val="1"/>
      <w:numFmt w:val="decimal"/>
      <w:lvlText w:val="%1."/>
      <w:lvlJc w:val="left"/>
      <w:pPr>
        <w:ind w:left="1080" w:hanging="354"/>
      </w:pPr>
    </w:lvl>
    <w:lvl w:ilvl="1" w:tplc="2431256F">
      <w:start w:val="1"/>
      <w:numFmt w:val="decimal"/>
      <w:lvlText w:val="%2."/>
      <w:lvlJc w:val="left"/>
      <w:pPr>
        <w:ind w:left="1800" w:hanging="354"/>
      </w:pPr>
    </w:lvl>
    <w:lvl w:ilvl="2" w:tplc="66589FCC">
      <w:start w:val="1"/>
      <w:numFmt w:val="decimal"/>
      <w:lvlText w:val="%3."/>
      <w:lvlJc w:val="left"/>
      <w:pPr>
        <w:ind w:left="2520" w:hanging="354"/>
      </w:pPr>
    </w:lvl>
    <w:lvl w:ilvl="3" w:tplc="3F83A386">
      <w:start w:val="1"/>
      <w:numFmt w:val="decimal"/>
      <w:lvlText w:val="%4."/>
      <w:lvlJc w:val="left"/>
      <w:pPr>
        <w:ind w:left="3240" w:hanging="354"/>
      </w:pPr>
    </w:lvl>
    <w:lvl w:ilvl="4" w:tplc="3C99BB61">
      <w:start w:val="1"/>
      <w:numFmt w:val="decimal"/>
      <w:lvlText w:val="%5."/>
      <w:lvlJc w:val="left"/>
      <w:pPr>
        <w:ind w:left="3960" w:hanging="354"/>
      </w:pPr>
    </w:lvl>
    <w:lvl w:ilvl="5" w:tplc="1ED2636C">
      <w:start w:val="1"/>
      <w:numFmt w:val="decimal"/>
      <w:lvlText w:val="%6."/>
      <w:lvlJc w:val="left"/>
      <w:pPr>
        <w:ind w:left="4680" w:hanging="354"/>
      </w:pPr>
    </w:lvl>
    <w:lvl w:ilvl="6" w:tplc="10AC40F7">
      <w:start w:val="1"/>
      <w:numFmt w:val="decimal"/>
      <w:lvlText w:val="%7."/>
      <w:lvlJc w:val="left"/>
      <w:pPr>
        <w:ind w:left="5400" w:hanging="354"/>
      </w:pPr>
    </w:lvl>
    <w:lvl w:ilvl="7" w:tplc="23279CAD">
      <w:start w:val="1"/>
      <w:numFmt w:val="decimal"/>
      <w:lvlText w:val="%8."/>
      <w:lvlJc w:val="left"/>
      <w:pPr>
        <w:ind w:left="6120" w:hanging="354"/>
      </w:pPr>
    </w:lvl>
    <w:lvl w:ilvl="8" w:tplc="61AED3E5">
      <w:start w:val="1"/>
      <w:numFmt w:val="decimal"/>
      <w:lvlText w:val="%9."/>
      <w:lvlJc w:val="left"/>
      <w:pPr>
        <w:ind w:left="6840" w:hanging="354"/>
      </w:pPr>
    </w:lvl>
  </w:abstractNum>
  <w:abstractNum w:abstractNumId="12" w15:restartNumberingAfterBreak="0">
    <w:nsid w:val="2281558D"/>
    <w:multiLevelType w:val="hybridMultilevel"/>
    <w:tmpl w:val="C254BC4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3" w15:restartNumberingAfterBreak="0">
    <w:nsid w:val="25415DF0"/>
    <w:multiLevelType w:val="multilevel"/>
    <w:tmpl w:val="EEACBED0"/>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28881A2F"/>
    <w:multiLevelType w:val="multilevel"/>
    <w:tmpl w:val="164CD50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290C7BC3"/>
    <w:multiLevelType w:val="multilevel"/>
    <w:tmpl w:val="22B4AB5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6" w15:restartNumberingAfterBreak="0">
    <w:nsid w:val="295B35F5"/>
    <w:multiLevelType w:val="multilevel"/>
    <w:tmpl w:val="9AA4EA9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7" w15:restartNumberingAfterBreak="0">
    <w:nsid w:val="2C753DC4"/>
    <w:multiLevelType w:val="multilevel"/>
    <w:tmpl w:val="83FA8508"/>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2C9634AA"/>
    <w:multiLevelType w:val="multilevel"/>
    <w:tmpl w:val="87FEBF64"/>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2CB7138F"/>
    <w:multiLevelType w:val="multilevel"/>
    <w:tmpl w:val="9344006C"/>
    <w:lvl w:ilvl="0">
      <w:start w:val="1"/>
      <w:numFmt w:val="bullet"/>
      <w:lvlText w:val=""/>
      <w:lvlJc w:val="left"/>
      <w:pPr>
        <w:ind w:left="360" w:hanging="360"/>
      </w:pPr>
      <w:rPr>
        <w:rFonts w:ascii="Symbol" w:hAnsi="Symbol" w:hint="default"/>
        <w:color w:val="00206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0" w15:restartNumberingAfterBreak="0">
    <w:nsid w:val="2D472DEA"/>
    <w:multiLevelType w:val="multilevel"/>
    <w:tmpl w:val="195EAC38"/>
    <w:lvl w:ilvl="0">
      <w:start w:val="6"/>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2E2B64AA"/>
    <w:multiLevelType w:val="multilevel"/>
    <w:tmpl w:val="ACBAFADE"/>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2F352FB0"/>
    <w:multiLevelType w:val="multilevel"/>
    <w:tmpl w:val="53FA1070"/>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346B3B5B"/>
    <w:multiLevelType w:val="hybridMultilevel"/>
    <w:tmpl w:val="DB2E0622"/>
    <w:lvl w:ilvl="0" w:tplc="42B0A978">
      <w:start w:val="1"/>
      <w:numFmt w:val="bullet"/>
      <w:lvlText w:val=""/>
      <w:lvlJc w:val="left"/>
      <w:pPr>
        <w:ind w:left="720" w:hanging="360"/>
      </w:pPr>
      <w:rPr>
        <w:rFonts w:ascii="Symbol" w:hAnsi="Symbol" w:hint="default"/>
        <w:color w:val="00206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4" w15:restartNumberingAfterBreak="0">
    <w:nsid w:val="396C28EB"/>
    <w:multiLevelType w:val="multilevel"/>
    <w:tmpl w:val="517464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3ABA435F"/>
    <w:multiLevelType w:val="multilevel"/>
    <w:tmpl w:val="DD1290BE"/>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3B770EFA"/>
    <w:multiLevelType w:val="multilevel"/>
    <w:tmpl w:val="9938928C"/>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3D812C3C"/>
    <w:multiLevelType w:val="multilevel"/>
    <w:tmpl w:val="4CDE4D12"/>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40831002"/>
    <w:multiLevelType w:val="hybridMultilevel"/>
    <w:tmpl w:val="12FCC7C6"/>
    <w:lvl w:ilvl="0" w:tplc="2B7EFBFE">
      <w:start w:val="1"/>
      <w:numFmt w:val="bullet"/>
      <w:lvlText w:val=""/>
      <w:lvlJc w:val="left"/>
      <w:pPr>
        <w:ind w:left="720" w:hanging="360"/>
      </w:pPr>
      <w:rPr>
        <w:rFonts w:ascii="Symbol" w:hAnsi="Symbol" w:hint="default"/>
        <w:color w:val="00206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9" w15:restartNumberingAfterBreak="0">
    <w:nsid w:val="427F464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2993C56"/>
    <w:multiLevelType w:val="multilevel"/>
    <w:tmpl w:val="FED83BFA"/>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43B71378"/>
    <w:multiLevelType w:val="multilevel"/>
    <w:tmpl w:val="10E0BB90"/>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481AC1C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AA2B20"/>
    <w:multiLevelType w:val="multilevel"/>
    <w:tmpl w:val="6D5E0E8E"/>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4E7655B1"/>
    <w:multiLevelType w:val="multilevel"/>
    <w:tmpl w:val="6D9C7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B90369"/>
    <w:multiLevelType w:val="multilevel"/>
    <w:tmpl w:val="26F25D36"/>
    <w:lvl w:ilvl="0">
      <w:start w:val="1"/>
      <w:numFmt w:val="bullet"/>
      <w:lvlText w:val=""/>
      <w:lvlJc w:val="left"/>
      <w:pPr>
        <w:ind w:left="360" w:hanging="360"/>
      </w:pPr>
      <w:rPr>
        <w:rFonts w:ascii="Symbol" w:hAnsi="Symbol" w:hint="default"/>
        <w:color w:val="00206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6" w15:restartNumberingAfterBreak="0">
    <w:nsid w:val="55137942"/>
    <w:multiLevelType w:val="multilevel"/>
    <w:tmpl w:val="674AF8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7" w15:restartNumberingAfterBreak="0">
    <w:nsid w:val="5A497B28"/>
    <w:multiLevelType w:val="hybridMultilevel"/>
    <w:tmpl w:val="E4008A4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8" w15:restartNumberingAfterBreak="0">
    <w:nsid w:val="5B021705"/>
    <w:multiLevelType w:val="multilevel"/>
    <w:tmpl w:val="6AEAF5FA"/>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5B0771DB"/>
    <w:multiLevelType w:val="multilevel"/>
    <w:tmpl w:val="03F05B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0" w15:restartNumberingAfterBreak="0">
    <w:nsid w:val="5FAC970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351612E"/>
    <w:multiLevelType w:val="multilevel"/>
    <w:tmpl w:val="EE1A090C"/>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2" w15:restartNumberingAfterBreak="0">
    <w:nsid w:val="65507776"/>
    <w:multiLevelType w:val="multilevel"/>
    <w:tmpl w:val="5AFCE58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3" w15:restartNumberingAfterBreak="0">
    <w:nsid w:val="68A6641B"/>
    <w:multiLevelType w:val="multilevel"/>
    <w:tmpl w:val="121299F4"/>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4" w15:restartNumberingAfterBreak="0">
    <w:nsid w:val="68DB707B"/>
    <w:multiLevelType w:val="multilevel"/>
    <w:tmpl w:val="95FEC460"/>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6B0C741E"/>
    <w:multiLevelType w:val="hybridMultilevel"/>
    <w:tmpl w:val="287A4090"/>
    <w:lvl w:ilvl="0" w:tplc="2B7EFBFE">
      <w:start w:val="1"/>
      <w:numFmt w:val="bullet"/>
      <w:lvlText w:val=""/>
      <w:lvlJc w:val="left"/>
      <w:pPr>
        <w:ind w:left="720" w:hanging="360"/>
      </w:pPr>
      <w:rPr>
        <w:rFonts w:ascii="Symbol" w:hAnsi="Symbol" w:hint="default"/>
        <w:color w:val="00206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6" w15:restartNumberingAfterBreak="0">
    <w:nsid w:val="6D385B87"/>
    <w:multiLevelType w:val="multilevel"/>
    <w:tmpl w:val="EAAA2298"/>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7" w15:restartNumberingAfterBreak="0">
    <w:nsid w:val="6EBB5AD4"/>
    <w:multiLevelType w:val="multilevel"/>
    <w:tmpl w:val="396C672E"/>
    <w:lvl w:ilvl="0">
      <w:start w:val="2"/>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FD8729A"/>
    <w:multiLevelType w:val="multilevel"/>
    <w:tmpl w:val="A98CF84C"/>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9" w15:restartNumberingAfterBreak="0">
    <w:nsid w:val="709C7253"/>
    <w:multiLevelType w:val="hybridMultilevel"/>
    <w:tmpl w:val="FC1EAF2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0" w15:restartNumberingAfterBreak="0">
    <w:nsid w:val="71830B88"/>
    <w:multiLevelType w:val="multilevel"/>
    <w:tmpl w:val="E1DC75D2"/>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1" w15:restartNumberingAfterBreak="0">
    <w:nsid w:val="72D65887"/>
    <w:multiLevelType w:val="multilevel"/>
    <w:tmpl w:val="5D5AAA72"/>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758704A0"/>
    <w:multiLevelType w:val="multilevel"/>
    <w:tmpl w:val="B2B2EF84"/>
    <w:lvl w:ilvl="0">
      <w:start w:val="1"/>
      <w:numFmt w:val="bullet"/>
      <w:lvlText w:val=""/>
      <w:lvlJc w:val="left"/>
      <w:pPr>
        <w:ind w:left="360" w:hanging="360"/>
      </w:pPr>
      <w:rPr>
        <w:rFonts w:ascii="Symbol" w:hAnsi="Symbol" w:hint="default"/>
        <w:color w:val="00206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3" w15:restartNumberingAfterBreak="0">
    <w:nsid w:val="78646DA9"/>
    <w:multiLevelType w:val="hybridMultilevel"/>
    <w:tmpl w:val="04AA550C"/>
    <w:lvl w:ilvl="0" w:tplc="1DB041C6">
      <w:start w:val="1"/>
      <w:numFmt w:val="bullet"/>
      <w:lvlText w:val="•"/>
      <w:lvlJc w:val="left"/>
      <w:pPr>
        <w:tabs>
          <w:tab w:val="num" w:pos="720"/>
        </w:tabs>
        <w:ind w:left="720" w:hanging="360"/>
      </w:pPr>
      <w:rPr>
        <w:rFonts w:ascii="Arial Black" w:hAnsi="Arial Black" w:hint="default"/>
      </w:rPr>
    </w:lvl>
    <w:lvl w:ilvl="1" w:tplc="C212A246">
      <w:start w:val="1"/>
      <w:numFmt w:val="bullet"/>
      <w:lvlText w:val="•"/>
      <w:lvlJc w:val="left"/>
      <w:pPr>
        <w:tabs>
          <w:tab w:val="num" w:pos="1440"/>
        </w:tabs>
        <w:ind w:left="1440" w:hanging="360"/>
      </w:pPr>
      <w:rPr>
        <w:rFonts w:ascii="Arial Black" w:hAnsi="Arial Black" w:hint="default"/>
      </w:rPr>
    </w:lvl>
    <w:lvl w:ilvl="2" w:tplc="03B6DDD0">
      <w:start w:val="1"/>
      <w:numFmt w:val="bullet"/>
      <w:lvlText w:val="•"/>
      <w:lvlJc w:val="left"/>
      <w:pPr>
        <w:tabs>
          <w:tab w:val="num" w:pos="2160"/>
        </w:tabs>
        <w:ind w:left="2160" w:hanging="360"/>
      </w:pPr>
      <w:rPr>
        <w:rFonts w:ascii="Arial Black" w:hAnsi="Arial Black" w:hint="default"/>
      </w:rPr>
    </w:lvl>
    <w:lvl w:ilvl="3" w:tplc="2B70E3CE">
      <w:start w:val="1"/>
      <w:numFmt w:val="bullet"/>
      <w:lvlText w:val="•"/>
      <w:lvlJc w:val="left"/>
      <w:pPr>
        <w:tabs>
          <w:tab w:val="num" w:pos="2880"/>
        </w:tabs>
        <w:ind w:left="2880" w:hanging="360"/>
      </w:pPr>
      <w:rPr>
        <w:rFonts w:ascii="Arial Black" w:hAnsi="Arial Black" w:hint="default"/>
      </w:rPr>
    </w:lvl>
    <w:lvl w:ilvl="4" w:tplc="E5DA8312">
      <w:start w:val="1"/>
      <w:numFmt w:val="bullet"/>
      <w:lvlText w:val="•"/>
      <w:lvlJc w:val="left"/>
      <w:pPr>
        <w:tabs>
          <w:tab w:val="num" w:pos="3600"/>
        </w:tabs>
        <w:ind w:left="3600" w:hanging="360"/>
      </w:pPr>
      <w:rPr>
        <w:rFonts w:ascii="Arial Black" w:hAnsi="Arial Black" w:hint="default"/>
      </w:rPr>
    </w:lvl>
    <w:lvl w:ilvl="5" w:tplc="F078C7EC">
      <w:start w:val="1"/>
      <w:numFmt w:val="bullet"/>
      <w:lvlText w:val="•"/>
      <w:lvlJc w:val="left"/>
      <w:pPr>
        <w:tabs>
          <w:tab w:val="num" w:pos="4320"/>
        </w:tabs>
        <w:ind w:left="4320" w:hanging="360"/>
      </w:pPr>
      <w:rPr>
        <w:rFonts w:ascii="Arial Black" w:hAnsi="Arial Black" w:hint="default"/>
      </w:rPr>
    </w:lvl>
    <w:lvl w:ilvl="6" w:tplc="2AB2422A">
      <w:start w:val="1"/>
      <w:numFmt w:val="bullet"/>
      <w:lvlText w:val="•"/>
      <w:lvlJc w:val="left"/>
      <w:pPr>
        <w:tabs>
          <w:tab w:val="num" w:pos="5040"/>
        </w:tabs>
        <w:ind w:left="5040" w:hanging="360"/>
      </w:pPr>
      <w:rPr>
        <w:rFonts w:ascii="Arial Black" w:hAnsi="Arial Black" w:hint="default"/>
      </w:rPr>
    </w:lvl>
    <w:lvl w:ilvl="7" w:tplc="A48C2FAA">
      <w:start w:val="1"/>
      <w:numFmt w:val="bullet"/>
      <w:lvlText w:val="•"/>
      <w:lvlJc w:val="left"/>
      <w:pPr>
        <w:tabs>
          <w:tab w:val="num" w:pos="5760"/>
        </w:tabs>
        <w:ind w:left="5760" w:hanging="360"/>
      </w:pPr>
      <w:rPr>
        <w:rFonts w:ascii="Arial Black" w:hAnsi="Arial Black" w:hint="default"/>
      </w:rPr>
    </w:lvl>
    <w:lvl w:ilvl="8" w:tplc="EA600A96">
      <w:start w:val="1"/>
      <w:numFmt w:val="bullet"/>
      <w:lvlText w:val="•"/>
      <w:lvlJc w:val="left"/>
      <w:pPr>
        <w:tabs>
          <w:tab w:val="num" w:pos="6480"/>
        </w:tabs>
        <w:ind w:left="6480" w:hanging="360"/>
      </w:pPr>
      <w:rPr>
        <w:rFonts w:ascii="Arial Black" w:hAnsi="Arial Black" w:hint="default"/>
      </w:rPr>
    </w:lvl>
  </w:abstractNum>
  <w:abstractNum w:abstractNumId="54" w15:restartNumberingAfterBreak="0">
    <w:nsid w:val="78B51C22"/>
    <w:multiLevelType w:val="multilevel"/>
    <w:tmpl w:val="A4FAAA1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5" w15:restartNumberingAfterBreak="0">
    <w:nsid w:val="7A555310"/>
    <w:multiLevelType w:val="multilevel"/>
    <w:tmpl w:val="5C28079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242035233">
    <w:abstractNumId w:val="4"/>
  </w:num>
  <w:num w:numId="2" w16cid:durableId="743184022">
    <w:abstractNumId w:val="15"/>
  </w:num>
  <w:num w:numId="3" w16cid:durableId="1503929771">
    <w:abstractNumId w:val="23"/>
  </w:num>
  <w:num w:numId="4" w16cid:durableId="1720398360">
    <w:abstractNumId w:val="7"/>
  </w:num>
  <w:num w:numId="5" w16cid:durableId="270012542">
    <w:abstractNumId w:val="31"/>
  </w:num>
  <w:num w:numId="6" w16cid:durableId="298803800">
    <w:abstractNumId w:val="44"/>
  </w:num>
  <w:num w:numId="7" w16cid:durableId="1174759429">
    <w:abstractNumId w:val="8"/>
  </w:num>
  <w:num w:numId="8" w16cid:durableId="1283152984">
    <w:abstractNumId w:val="18"/>
  </w:num>
  <w:num w:numId="9" w16cid:durableId="1740206771">
    <w:abstractNumId w:val="51"/>
  </w:num>
  <w:num w:numId="10" w16cid:durableId="1850756403">
    <w:abstractNumId w:val="37"/>
  </w:num>
  <w:num w:numId="11" w16cid:durableId="1354381194">
    <w:abstractNumId w:val="35"/>
  </w:num>
  <w:num w:numId="12" w16cid:durableId="1474525020">
    <w:abstractNumId w:val="5"/>
  </w:num>
  <w:num w:numId="13" w16cid:durableId="24446276">
    <w:abstractNumId w:val="0"/>
  </w:num>
  <w:num w:numId="14" w16cid:durableId="964502782">
    <w:abstractNumId w:val="52"/>
  </w:num>
  <w:num w:numId="15" w16cid:durableId="2057316152">
    <w:abstractNumId w:val="19"/>
  </w:num>
  <w:num w:numId="16" w16cid:durableId="577910356">
    <w:abstractNumId w:val="12"/>
  </w:num>
  <w:num w:numId="17" w16cid:durableId="91097010">
    <w:abstractNumId w:val="33"/>
  </w:num>
  <w:num w:numId="18" w16cid:durableId="559099837">
    <w:abstractNumId w:val="16"/>
  </w:num>
  <w:num w:numId="19" w16cid:durableId="617372022">
    <w:abstractNumId w:val="25"/>
  </w:num>
  <w:num w:numId="20" w16cid:durableId="1637561584">
    <w:abstractNumId w:val="6"/>
  </w:num>
  <w:num w:numId="21" w16cid:durableId="2098624398">
    <w:abstractNumId w:val="50"/>
  </w:num>
  <w:num w:numId="22" w16cid:durableId="139932658">
    <w:abstractNumId w:val="42"/>
  </w:num>
  <w:num w:numId="23" w16cid:durableId="963804916">
    <w:abstractNumId w:val="27"/>
  </w:num>
  <w:num w:numId="24" w16cid:durableId="1888298286">
    <w:abstractNumId w:val="55"/>
  </w:num>
  <w:num w:numId="25" w16cid:durableId="1424835938">
    <w:abstractNumId w:val="17"/>
  </w:num>
  <w:num w:numId="26" w16cid:durableId="1637490185">
    <w:abstractNumId w:val="3"/>
  </w:num>
  <w:num w:numId="27" w16cid:durableId="530724234">
    <w:abstractNumId w:val="1"/>
  </w:num>
  <w:num w:numId="28" w16cid:durableId="1284462279">
    <w:abstractNumId w:val="26"/>
  </w:num>
  <w:num w:numId="29" w16cid:durableId="1260328702">
    <w:abstractNumId w:val="38"/>
  </w:num>
  <w:num w:numId="30" w16cid:durableId="338851046">
    <w:abstractNumId w:val="30"/>
  </w:num>
  <w:num w:numId="31" w16cid:durableId="149490693">
    <w:abstractNumId w:val="43"/>
  </w:num>
  <w:num w:numId="32" w16cid:durableId="1497040548">
    <w:abstractNumId w:val="22"/>
  </w:num>
  <w:num w:numId="33" w16cid:durableId="1857384359">
    <w:abstractNumId w:val="10"/>
  </w:num>
  <w:num w:numId="34" w16cid:durableId="313922873">
    <w:abstractNumId w:val="13"/>
  </w:num>
  <w:num w:numId="35" w16cid:durableId="1190753777">
    <w:abstractNumId w:val="54"/>
  </w:num>
  <w:num w:numId="36" w16cid:durableId="1821119302">
    <w:abstractNumId w:val="41"/>
  </w:num>
  <w:num w:numId="37" w16cid:durableId="1248078488">
    <w:abstractNumId w:val="2"/>
  </w:num>
  <w:num w:numId="38" w16cid:durableId="1921284798">
    <w:abstractNumId w:val="48"/>
  </w:num>
  <w:num w:numId="39" w16cid:durableId="183444596">
    <w:abstractNumId w:val="14"/>
  </w:num>
  <w:num w:numId="40" w16cid:durableId="1548419138">
    <w:abstractNumId w:val="46"/>
  </w:num>
  <w:num w:numId="41" w16cid:durableId="12809899">
    <w:abstractNumId w:val="9"/>
  </w:num>
  <w:num w:numId="42" w16cid:durableId="1199900095">
    <w:abstractNumId w:val="21"/>
  </w:num>
  <w:num w:numId="43" w16cid:durableId="2087920648">
    <w:abstractNumId w:val="45"/>
  </w:num>
  <w:num w:numId="44" w16cid:durableId="1947691951">
    <w:abstractNumId w:val="28"/>
  </w:num>
  <w:num w:numId="45" w16cid:durableId="1195800912">
    <w:abstractNumId w:val="53"/>
  </w:num>
  <w:num w:numId="46" w16cid:durableId="18094591">
    <w:abstractNumId w:val="47"/>
  </w:num>
  <w:num w:numId="47" w16cid:durableId="155071805">
    <w:abstractNumId w:val="20"/>
  </w:num>
  <w:num w:numId="48" w16cid:durableId="9955716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43112518">
    <w:abstractNumId w:val="36"/>
  </w:num>
  <w:num w:numId="50" w16cid:durableId="1242328702">
    <w:abstractNumId w:val="39"/>
  </w:num>
  <w:num w:numId="51" w16cid:durableId="1520003924">
    <w:abstractNumId w:val="24"/>
  </w:num>
  <w:num w:numId="52" w16cid:durableId="2035694716">
    <w:abstractNumId w:val="34"/>
  </w:num>
  <w:num w:numId="53" w16cid:durableId="1663657662">
    <w:abstractNumId w:val="49"/>
  </w:num>
  <w:num w:numId="54" w16cid:durableId="50857650">
    <w:abstractNumId w:val="11"/>
  </w:num>
  <w:num w:numId="55" w16cid:durableId="2146458793">
    <w:abstractNumId w:val="29"/>
  </w:num>
  <w:num w:numId="56" w16cid:durableId="1165170702">
    <w:abstractNumId w:val="32"/>
  </w:num>
  <w:num w:numId="57" w16cid:durableId="15225832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48B"/>
    <w:rsid w:val="0009557B"/>
    <w:rsid w:val="00223BFC"/>
    <w:rsid w:val="00261063"/>
    <w:rsid w:val="002C79FA"/>
    <w:rsid w:val="002F7B87"/>
    <w:rsid w:val="00481C0A"/>
    <w:rsid w:val="004C748B"/>
    <w:rsid w:val="004E5B85"/>
    <w:rsid w:val="00562E10"/>
    <w:rsid w:val="00691F4A"/>
    <w:rsid w:val="00695783"/>
    <w:rsid w:val="006E139C"/>
    <w:rsid w:val="007245BC"/>
    <w:rsid w:val="008140F2"/>
    <w:rsid w:val="00A03214"/>
    <w:rsid w:val="00AE0710"/>
    <w:rsid w:val="00BF3320"/>
    <w:rsid w:val="00CB21E4"/>
    <w:rsid w:val="00CB43E8"/>
    <w:rsid w:val="00CC3360"/>
    <w:rsid w:val="00CD375D"/>
    <w:rsid w:val="00DD2E6D"/>
    <w:rsid w:val="00DD45A2"/>
    <w:rsid w:val="00E376AC"/>
    <w:rsid w:val="00FA3695"/>
    <w:rsid w:val="00FE7EBA"/>
  </w:rsids>
  <m:mathPr>
    <m:mathFont m:val="Cambria Math"/>
    <m:brkBin m:val="before"/>
    <m:brkBinSub m:val="--"/>
    <m:smallFrac/>
    <m:dispDef/>
    <m:lMargin m:val="0"/>
    <m:rMargin m:val="0"/>
    <m:defJc m:val="centerGroup"/>
    <m:wrapIndent m:val="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1646BE"/>
  <w15:docId w15:val="{2A64F30D-84E1-40A3-AA4F-7CADDAABC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semiHidden/>
    <w:qFormat/>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semiHidden/>
    <w:qFormat/>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semiHidden/>
    <w:qFormat/>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Pr>
      <w:rFonts w:eastAsiaTheme="majorEastAsia" w:cstheme="majorBidi"/>
      <w:color w:val="595959" w:themeColor="text1" w:themeTint="A6"/>
      <w:spacing w:val="15"/>
      <w:sz w:val="28"/>
      <w:szCs w:val="28"/>
    </w:rPr>
  </w:style>
  <w:style w:type="paragraph" w:styleId="Alnt">
    <w:name w:val="Quote"/>
    <w:basedOn w:val="Normal"/>
    <w:next w:val="Normal"/>
    <w:link w:val="AlntChar"/>
    <w:qFormat/>
    <w:pPr>
      <w:spacing w:before="160"/>
      <w:jc w:val="center"/>
    </w:pPr>
    <w:rPr>
      <w:i/>
      <w:iCs/>
      <w:color w:val="404040" w:themeColor="text1" w:themeTint="BF"/>
    </w:rPr>
  </w:style>
  <w:style w:type="paragraph" w:styleId="ListeParagraf">
    <w:name w:val="List Paragraph"/>
    <w:basedOn w:val="Normal"/>
    <w:qFormat/>
    <w:pPr>
      <w:ind w:left="720"/>
      <w:contextualSpacing/>
    </w:pPr>
  </w:style>
  <w:style w:type="paragraph" w:styleId="GlAlnt">
    <w:name w:val="Intense Quote"/>
    <w:basedOn w:val="Normal"/>
    <w:next w:val="Normal"/>
    <w:link w:val="GlAlntChar"/>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stBilgi">
    <w:name w:val="header"/>
    <w:basedOn w:val="Normal"/>
    <w:link w:val="stBilgiChar"/>
    <w:uiPriority w:val="99"/>
    <w:pPr>
      <w:tabs>
        <w:tab w:val="center" w:pos="4536"/>
        <w:tab w:val="right" w:pos="9072"/>
      </w:tabs>
      <w:spacing w:after="0" w:line="240" w:lineRule="auto"/>
    </w:pPr>
  </w:style>
  <w:style w:type="paragraph" w:styleId="AltBilgi">
    <w:name w:val="footer"/>
    <w:basedOn w:val="Normal"/>
    <w:link w:val="AltBilgiChar"/>
    <w:pPr>
      <w:tabs>
        <w:tab w:val="center" w:pos="4536"/>
        <w:tab w:val="right" w:pos="9072"/>
      </w:tabs>
      <w:spacing w:after="0" w:line="240" w:lineRule="auto"/>
    </w:pPr>
  </w:style>
  <w:style w:type="paragraph" w:styleId="AklamaMetni">
    <w:name w:val="annotation text"/>
    <w:basedOn w:val="Normal"/>
    <w:link w:val="AklamaMetniChar"/>
    <w:semiHidden/>
    <w:pPr>
      <w:spacing w:line="240" w:lineRule="auto"/>
    </w:pPr>
    <w:rPr>
      <w:sz w:val="20"/>
      <w:szCs w:val="20"/>
    </w:rPr>
  </w:style>
  <w:style w:type="paragraph" w:styleId="AklamaKonusu">
    <w:name w:val="annotation subject"/>
    <w:basedOn w:val="AklamaMetni"/>
    <w:next w:val="AklamaMetni"/>
    <w:link w:val="AklamaKonusuChar"/>
    <w:semiHidden/>
    <w:rPr>
      <w:b/>
      <w:bCs/>
    </w:rPr>
  </w:style>
  <w:style w:type="paragraph" w:styleId="ResimYazs">
    <w:name w:val="caption"/>
    <w:basedOn w:val="Normal"/>
    <w:next w:val="Normal"/>
    <w:qFormat/>
    <w:pPr>
      <w:spacing w:after="200" w:line="240" w:lineRule="auto"/>
    </w:pPr>
    <w:rPr>
      <w:i/>
      <w:iCs/>
      <w:color w:val="0E2841" w:themeColor="text2"/>
      <w:sz w:val="18"/>
      <w:szCs w:val="18"/>
    </w:rPr>
  </w:style>
  <w:style w:type="paragraph" w:styleId="T1">
    <w:name w:val="toc 1"/>
    <w:basedOn w:val="Normal"/>
    <w:next w:val="Normal"/>
    <w:autoRedefine/>
    <w:pPr>
      <w:spacing w:after="100"/>
    </w:pPr>
  </w:style>
  <w:style w:type="paragraph" w:styleId="T2">
    <w:name w:val="toc 2"/>
    <w:basedOn w:val="Normal"/>
    <w:next w:val="Normal"/>
    <w:autoRedefine/>
    <w:pPr>
      <w:spacing w:after="100"/>
      <w:ind w:left="220"/>
    </w:pPr>
  </w:style>
  <w:style w:type="paragraph" w:styleId="T3">
    <w:name w:val="toc 3"/>
    <w:basedOn w:val="Normal"/>
    <w:next w:val="Normal"/>
    <w:autoRedefine/>
    <w:pPr>
      <w:spacing w:after="100"/>
      <w:ind w:left="440"/>
    </w:pPr>
  </w:style>
  <w:style w:type="paragraph" w:styleId="ekillerTablosu">
    <w:name w:val="table of figures"/>
    <w:basedOn w:val="Normal"/>
    <w:next w:val="Normal"/>
    <w:pPr>
      <w:spacing w:after="0"/>
    </w:pPr>
  </w:style>
  <w:style w:type="paragraph" w:styleId="TBal">
    <w:name w:val="TOC Heading"/>
    <w:basedOn w:val="Balk1"/>
    <w:next w:val="Normal"/>
    <w:qFormat/>
    <w:pPr>
      <w:spacing w:before="240" w:after="0"/>
      <w:outlineLvl w:val="9"/>
    </w:pPr>
    <w:rPr>
      <w:sz w:val="32"/>
      <w:szCs w:val="32"/>
      <w:lang w:eastAsia="tr-TR"/>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zeltme">
    <w:name w:val="Revision"/>
    <w:hidden/>
    <w:semiHidden/>
    <w:pPr>
      <w:spacing w:after="0" w:line="240" w:lineRule="auto"/>
    </w:pPr>
  </w:style>
  <w:style w:type="paragraph" w:styleId="DipnotMetni">
    <w:name w:val="footnote text"/>
    <w:link w:val="DipnotMetniChar"/>
    <w:semiHidden/>
    <w:pPr>
      <w:spacing w:after="0" w:line="240" w:lineRule="auto"/>
    </w:pPr>
    <w:rPr>
      <w:sz w:val="20"/>
      <w:szCs w:val="20"/>
    </w:rPr>
  </w:style>
  <w:style w:type="paragraph" w:styleId="SonNotMetni">
    <w:name w:val="endnote text"/>
    <w:link w:val="SonNotMetniChar"/>
    <w:semiHidden/>
    <w:pPr>
      <w:spacing w:after="0" w:line="240" w:lineRule="auto"/>
    </w:pPr>
    <w:rPr>
      <w:sz w:val="20"/>
      <w:szCs w:val="20"/>
    </w:rPr>
  </w:style>
  <w:style w:type="character" w:styleId="SatrNumaras">
    <w:name w:val="line number"/>
    <w:basedOn w:val="VarsaylanParagrafYazTipi"/>
    <w:semiHidden/>
  </w:style>
  <w:style w:type="character" w:styleId="Kpr">
    <w:name w:val="Hyperlink"/>
    <w:basedOn w:val="VarsaylanParagrafYazTipi"/>
    <w:rPr>
      <w:color w:val="467886" w:themeColor="hyperlink"/>
      <w:u w:val="single"/>
    </w:rPr>
  </w:style>
  <w:style w:type="character" w:customStyle="1" w:styleId="Balk1Char">
    <w:name w:val="Başlık 1 Char"/>
    <w:basedOn w:val="VarsaylanParagrafYazTipi"/>
    <w:link w:val="Balk1"/>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semiHidden/>
    <w:rPr>
      <w:rFonts w:eastAsiaTheme="majorEastAsia" w:cstheme="majorBidi"/>
      <w:i/>
      <w:iCs/>
      <w:color w:val="0F4761" w:themeColor="accent1" w:themeShade="BF"/>
    </w:rPr>
  </w:style>
  <w:style w:type="character" w:customStyle="1" w:styleId="Balk5Char">
    <w:name w:val="Başlık 5 Char"/>
    <w:basedOn w:val="VarsaylanParagrafYazTipi"/>
    <w:link w:val="Balk5"/>
    <w:semiHidden/>
    <w:rPr>
      <w:rFonts w:eastAsiaTheme="majorEastAsia" w:cstheme="majorBidi"/>
      <w:color w:val="0F4761" w:themeColor="accent1" w:themeShade="BF"/>
    </w:rPr>
  </w:style>
  <w:style w:type="character" w:customStyle="1" w:styleId="Balk6Char">
    <w:name w:val="Başlık 6 Char"/>
    <w:basedOn w:val="VarsaylanParagrafYazTipi"/>
    <w:link w:val="Balk6"/>
    <w:semiHidden/>
    <w:rPr>
      <w:rFonts w:eastAsiaTheme="majorEastAsia" w:cstheme="majorBidi"/>
      <w:i/>
      <w:iCs/>
      <w:color w:val="595959" w:themeColor="text1" w:themeTint="A6"/>
    </w:rPr>
  </w:style>
  <w:style w:type="character" w:customStyle="1" w:styleId="Balk7Char">
    <w:name w:val="Başlık 7 Char"/>
    <w:basedOn w:val="VarsaylanParagrafYazTipi"/>
    <w:link w:val="Balk7"/>
    <w:semiHidden/>
    <w:rPr>
      <w:rFonts w:eastAsiaTheme="majorEastAsia" w:cstheme="majorBidi"/>
      <w:color w:val="595959" w:themeColor="text1" w:themeTint="A6"/>
    </w:rPr>
  </w:style>
  <w:style w:type="character" w:customStyle="1" w:styleId="Balk8Char">
    <w:name w:val="Başlık 8 Char"/>
    <w:basedOn w:val="VarsaylanParagrafYazTipi"/>
    <w:link w:val="Balk8"/>
    <w:semiHidden/>
    <w:rPr>
      <w:rFonts w:eastAsiaTheme="majorEastAsia" w:cstheme="majorBidi"/>
      <w:i/>
      <w:iCs/>
      <w:color w:val="272727" w:themeColor="text1" w:themeTint="D8"/>
    </w:rPr>
  </w:style>
  <w:style w:type="character" w:customStyle="1" w:styleId="Balk9Char">
    <w:name w:val="Başlık 9 Char"/>
    <w:basedOn w:val="VarsaylanParagrafYazTipi"/>
    <w:link w:val="Balk9"/>
    <w:semiHidden/>
    <w:rPr>
      <w:rFonts w:eastAsiaTheme="majorEastAsia" w:cstheme="majorBidi"/>
      <w:color w:val="272727" w:themeColor="text1" w:themeTint="D8"/>
    </w:rPr>
  </w:style>
  <w:style w:type="character" w:customStyle="1" w:styleId="KonuBalChar">
    <w:name w:val="Konu Başlığı Char"/>
    <w:basedOn w:val="VarsaylanParagrafYazTipi"/>
    <w:link w:val="KonuBal"/>
    <w:rPr>
      <w:rFonts w:asciiTheme="majorHAnsi" w:eastAsiaTheme="majorEastAsia" w:hAnsiTheme="majorHAnsi" w:cstheme="majorBidi"/>
      <w:spacing w:val="-10"/>
      <w:kern w:val="28"/>
      <w:sz w:val="56"/>
      <w:szCs w:val="56"/>
    </w:rPr>
  </w:style>
  <w:style w:type="character" w:customStyle="1" w:styleId="AltyazChar">
    <w:name w:val="Altyazı Char"/>
    <w:basedOn w:val="VarsaylanParagrafYazTipi"/>
    <w:link w:val="Altyaz"/>
    <w:rPr>
      <w:rFonts w:eastAsiaTheme="majorEastAsia" w:cstheme="majorBidi"/>
      <w:color w:val="595959" w:themeColor="text1" w:themeTint="A6"/>
      <w:spacing w:val="15"/>
      <w:sz w:val="28"/>
      <w:szCs w:val="28"/>
    </w:rPr>
  </w:style>
  <w:style w:type="character" w:customStyle="1" w:styleId="AlntChar">
    <w:name w:val="Alıntı Char"/>
    <w:basedOn w:val="VarsaylanParagrafYazTipi"/>
    <w:link w:val="Alnt"/>
    <w:rPr>
      <w:i/>
      <w:iCs/>
      <w:color w:val="404040" w:themeColor="text1" w:themeTint="BF"/>
    </w:rPr>
  </w:style>
  <w:style w:type="character" w:styleId="GlVurgulama">
    <w:name w:val="Intense Emphasis"/>
    <w:basedOn w:val="VarsaylanParagrafYazTipi"/>
    <w:qFormat/>
    <w:rPr>
      <w:i/>
      <w:iCs/>
      <w:color w:val="0F4761" w:themeColor="accent1" w:themeShade="BF"/>
    </w:rPr>
  </w:style>
  <w:style w:type="character" w:customStyle="1" w:styleId="GlAlntChar">
    <w:name w:val="Güçlü Alıntı Char"/>
    <w:basedOn w:val="VarsaylanParagrafYazTipi"/>
    <w:link w:val="GlAlnt"/>
    <w:rPr>
      <w:i/>
      <w:iCs/>
      <w:color w:val="0F4761" w:themeColor="accent1" w:themeShade="BF"/>
    </w:rPr>
  </w:style>
  <w:style w:type="character" w:customStyle="1" w:styleId="IntenseReference1">
    <w:name w:val="Intense Reference1"/>
    <w:basedOn w:val="VarsaylanParagrafYazTipi"/>
    <w:qFormat/>
    <w:rPr>
      <w:b/>
      <w:bCs/>
      <w:smallCaps/>
      <w:color w:val="0F4761" w:themeColor="accent1" w:themeShade="BF"/>
      <w:spacing w:val="5"/>
    </w:rPr>
  </w:style>
  <w:style w:type="character" w:customStyle="1" w:styleId="stBilgiChar">
    <w:name w:val="Üst Bilgi Char"/>
    <w:basedOn w:val="VarsaylanParagrafYazTipi"/>
    <w:link w:val="stBilgi"/>
    <w:uiPriority w:val="99"/>
  </w:style>
  <w:style w:type="character" w:customStyle="1" w:styleId="AltBilgiChar">
    <w:name w:val="Alt Bilgi Char"/>
    <w:basedOn w:val="VarsaylanParagrafYazTipi"/>
    <w:link w:val="AltBilgi"/>
  </w:style>
  <w:style w:type="character" w:styleId="AklamaBavurusu">
    <w:name w:val="annotation reference"/>
    <w:basedOn w:val="VarsaylanParagrafYazTipi"/>
    <w:semiHidden/>
    <w:rPr>
      <w:sz w:val="16"/>
      <w:szCs w:val="16"/>
    </w:rPr>
  </w:style>
  <w:style w:type="character" w:customStyle="1" w:styleId="AklamaMetniChar">
    <w:name w:val="Açıklama Metni Char"/>
    <w:basedOn w:val="VarsaylanParagrafYazTipi"/>
    <w:link w:val="AklamaMetni"/>
    <w:semiHidden/>
    <w:rPr>
      <w:sz w:val="20"/>
      <w:szCs w:val="20"/>
    </w:rPr>
  </w:style>
  <w:style w:type="character" w:customStyle="1" w:styleId="AklamaKonusuChar">
    <w:name w:val="Açıklama Konusu Char"/>
    <w:basedOn w:val="AklamaMetniChar"/>
    <w:link w:val="AklamaKonusu"/>
    <w:semiHidden/>
    <w:rPr>
      <w:b/>
      <w:bCs/>
      <w:sz w:val="20"/>
      <w:szCs w:val="20"/>
    </w:rPr>
  </w:style>
  <w:style w:type="character" w:customStyle="1" w:styleId="UnresolvedMention1">
    <w:name w:val="Unresolved Mention1"/>
    <w:basedOn w:val="VarsaylanParagrafYazTipi"/>
    <w:semiHidden/>
    <w:rPr>
      <w:color w:val="605E5C"/>
      <w:shd w:val="clear" w:color="auto" w:fill="E1DFDD"/>
    </w:rPr>
  </w:style>
  <w:style w:type="character" w:styleId="zlenenKpr">
    <w:name w:val="FollowedHyperlink"/>
    <w:basedOn w:val="VarsaylanParagrafYazTipi"/>
    <w:semiHidden/>
    <w:rPr>
      <w:color w:val="96607D" w:themeColor="followedHyperlink"/>
      <w:u w:val="single"/>
    </w:rPr>
  </w:style>
  <w:style w:type="character" w:styleId="DipnotBavurusu">
    <w:name w:val="footnote reference"/>
    <w:semiHidden/>
    <w:rPr>
      <w:vertAlign w:val="superscript"/>
    </w:rPr>
  </w:style>
  <w:style w:type="character" w:customStyle="1" w:styleId="DipnotMetniChar">
    <w:name w:val="Dipnot Metni Char"/>
    <w:link w:val="DipnotMetni"/>
    <w:semiHidden/>
    <w:rPr>
      <w:sz w:val="20"/>
      <w:szCs w:val="20"/>
    </w:rPr>
  </w:style>
  <w:style w:type="character" w:styleId="SonNotBavurusu">
    <w:name w:val="endnote reference"/>
    <w:semiHidden/>
    <w:rPr>
      <w:vertAlign w:val="superscript"/>
    </w:rPr>
  </w:style>
  <w:style w:type="character" w:customStyle="1" w:styleId="SonNotMetniChar">
    <w:name w:val="Son Not Metni Char"/>
    <w:link w:val="SonNotMetni"/>
    <w:semiHidden/>
    <w:rPr>
      <w:sz w:val="20"/>
      <w:szCs w:val="20"/>
    </w:rPr>
  </w:style>
  <w:style w:type="table" w:styleId="TabloBasit1">
    <w:name w:val="Table Simple 1"/>
    <w:basedOn w:val="NormalTablo"/>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481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74587">
      <w:bodyDiv w:val="1"/>
      <w:marLeft w:val="0"/>
      <w:marRight w:val="0"/>
      <w:marTop w:val="0"/>
      <w:marBottom w:val="0"/>
      <w:divBdr>
        <w:top w:val="none" w:sz="0" w:space="0" w:color="auto"/>
        <w:left w:val="none" w:sz="0" w:space="0" w:color="auto"/>
        <w:bottom w:val="none" w:sz="0" w:space="0" w:color="auto"/>
        <w:right w:val="none" w:sz="0" w:space="0" w:color="auto"/>
      </w:divBdr>
    </w:div>
    <w:div w:id="508525006">
      <w:bodyDiv w:val="1"/>
      <w:marLeft w:val="0"/>
      <w:marRight w:val="0"/>
      <w:marTop w:val="0"/>
      <w:marBottom w:val="0"/>
      <w:divBdr>
        <w:top w:val="none" w:sz="0" w:space="0" w:color="auto"/>
        <w:left w:val="none" w:sz="0" w:space="0" w:color="auto"/>
        <w:bottom w:val="none" w:sz="0" w:space="0" w:color="auto"/>
        <w:right w:val="none" w:sz="0" w:space="0" w:color="auto"/>
      </w:divBdr>
    </w:div>
    <w:div w:id="824442951">
      <w:bodyDiv w:val="1"/>
      <w:marLeft w:val="0"/>
      <w:marRight w:val="0"/>
      <w:marTop w:val="0"/>
      <w:marBottom w:val="0"/>
      <w:divBdr>
        <w:top w:val="none" w:sz="0" w:space="0" w:color="auto"/>
        <w:left w:val="none" w:sz="0" w:space="0" w:color="auto"/>
        <w:bottom w:val="none" w:sz="0" w:space="0" w:color="auto"/>
        <w:right w:val="none" w:sz="0" w:space="0" w:color="auto"/>
      </w:divBdr>
      <w:divsChild>
        <w:div w:id="954407215">
          <w:marLeft w:val="0"/>
          <w:marRight w:val="0"/>
          <w:marTop w:val="0"/>
          <w:marBottom w:val="0"/>
          <w:divBdr>
            <w:top w:val="none" w:sz="0" w:space="0" w:color="auto"/>
            <w:left w:val="none" w:sz="0" w:space="0" w:color="auto"/>
            <w:bottom w:val="none" w:sz="0" w:space="0" w:color="auto"/>
            <w:right w:val="none" w:sz="0" w:space="0" w:color="auto"/>
          </w:divBdr>
          <w:divsChild>
            <w:div w:id="1961103219">
              <w:marLeft w:val="0"/>
              <w:marRight w:val="0"/>
              <w:marTop w:val="0"/>
              <w:marBottom w:val="0"/>
              <w:divBdr>
                <w:top w:val="none" w:sz="0" w:space="0" w:color="auto"/>
                <w:left w:val="none" w:sz="0" w:space="0" w:color="auto"/>
                <w:bottom w:val="none" w:sz="0" w:space="0" w:color="auto"/>
                <w:right w:val="none" w:sz="0" w:space="0" w:color="auto"/>
              </w:divBdr>
              <w:divsChild>
                <w:div w:id="2046707366">
                  <w:marLeft w:val="0"/>
                  <w:marRight w:val="0"/>
                  <w:marTop w:val="0"/>
                  <w:marBottom w:val="0"/>
                  <w:divBdr>
                    <w:top w:val="none" w:sz="0" w:space="0" w:color="auto"/>
                    <w:left w:val="none" w:sz="0" w:space="0" w:color="auto"/>
                    <w:bottom w:val="none" w:sz="0" w:space="0" w:color="auto"/>
                    <w:right w:val="none" w:sz="0" w:space="0" w:color="auto"/>
                  </w:divBdr>
                  <w:divsChild>
                    <w:div w:id="1181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2559">
      <w:bodyDiv w:val="1"/>
      <w:marLeft w:val="0"/>
      <w:marRight w:val="0"/>
      <w:marTop w:val="0"/>
      <w:marBottom w:val="0"/>
      <w:divBdr>
        <w:top w:val="none" w:sz="0" w:space="0" w:color="auto"/>
        <w:left w:val="none" w:sz="0" w:space="0" w:color="auto"/>
        <w:bottom w:val="none" w:sz="0" w:space="0" w:color="auto"/>
        <w:right w:val="none" w:sz="0" w:space="0" w:color="auto"/>
      </w:divBdr>
    </w:div>
    <w:div w:id="1102413773">
      <w:bodyDiv w:val="1"/>
      <w:marLeft w:val="0"/>
      <w:marRight w:val="0"/>
      <w:marTop w:val="0"/>
      <w:marBottom w:val="0"/>
      <w:divBdr>
        <w:top w:val="none" w:sz="0" w:space="0" w:color="auto"/>
        <w:left w:val="none" w:sz="0" w:space="0" w:color="auto"/>
        <w:bottom w:val="none" w:sz="0" w:space="0" w:color="auto"/>
        <w:right w:val="none" w:sz="0" w:space="0" w:color="auto"/>
      </w:divBdr>
    </w:div>
    <w:div w:id="1130394860">
      <w:bodyDiv w:val="1"/>
      <w:marLeft w:val="0"/>
      <w:marRight w:val="0"/>
      <w:marTop w:val="0"/>
      <w:marBottom w:val="0"/>
      <w:divBdr>
        <w:top w:val="none" w:sz="0" w:space="0" w:color="auto"/>
        <w:left w:val="none" w:sz="0" w:space="0" w:color="auto"/>
        <w:bottom w:val="none" w:sz="0" w:space="0" w:color="auto"/>
        <w:right w:val="none" w:sz="0" w:space="0" w:color="auto"/>
      </w:divBdr>
    </w:div>
    <w:div w:id="1346984352">
      <w:bodyDiv w:val="1"/>
      <w:marLeft w:val="0"/>
      <w:marRight w:val="0"/>
      <w:marTop w:val="0"/>
      <w:marBottom w:val="0"/>
      <w:divBdr>
        <w:top w:val="none" w:sz="0" w:space="0" w:color="auto"/>
        <w:left w:val="none" w:sz="0" w:space="0" w:color="auto"/>
        <w:bottom w:val="none" w:sz="0" w:space="0" w:color="auto"/>
        <w:right w:val="none" w:sz="0" w:space="0" w:color="auto"/>
      </w:divBdr>
    </w:div>
    <w:div w:id="1476526347">
      <w:bodyDiv w:val="1"/>
      <w:marLeft w:val="0"/>
      <w:marRight w:val="0"/>
      <w:marTop w:val="0"/>
      <w:marBottom w:val="0"/>
      <w:divBdr>
        <w:top w:val="none" w:sz="0" w:space="0" w:color="auto"/>
        <w:left w:val="none" w:sz="0" w:space="0" w:color="auto"/>
        <w:bottom w:val="none" w:sz="0" w:space="0" w:color="auto"/>
        <w:right w:val="none" w:sz="0" w:space="0" w:color="auto"/>
      </w:divBdr>
    </w:div>
    <w:div w:id="1490249826">
      <w:bodyDiv w:val="1"/>
      <w:marLeft w:val="0"/>
      <w:marRight w:val="0"/>
      <w:marTop w:val="0"/>
      <w:marBottom w:val="0"/>
      <w:divBdr>
        <w:top w:val="none" w:sz="0" w:space="0" w:color="auto"/>
        <w:left w:val="none" w:sz="0" w:space="0" w:color="auto"/>
        <w:bottom w:val="none" w:sz="0" w:space="0" w:color="auto"/>
        <w:right w:val="none" w:sz="0" w:space="0" w:color="auto"/>
      </w:divBdr>
    </w:div>
    <w:div w:id="1521579326">
      <w:bodyDiv w:val="1"/>
      <w:marLeft w:val="0"/>
      <w:marRight w:val="0"/>
      <w:marTop w:val="0"/>
      <w:marBottom w:val="0"/>
      <w:divBdr>
        <w:top w:val="none" w:sz="0" w:space="0" w:color="auto"/>
        <w:left w:val="none" w:sz="0" w:space="0" w:color="auto"/>
        <w:bottom w:val="none" w:sz="0" w:space="0" w:color="auto"/>
        <w:right w:val="none" w:sz="0" w:space="0" w:color="auto"/>
      </w:divBdr>
    </w:div>
    <w:div w:id="1623072570">
      <w:bodyDiv w:val="1"/>
      <w:marLeft w:val="0"/>
      <w:marRight w:val="0"/>
      <w:marTop w:val="0"/>
      <w:marBottom w:val="0"/>
      <w:divBdr>
        <w:top w:val="none" w:sz="0" w:space="0" w:color="auto"/>
        <w:left w:val="none" w:sz="0" w:space="0" w:color="auto"/>
        <w:bottom w:val="none" w:sz="0" w:space="0" w:color="auto"/>
        <w:right w:val="none" w:sz="0" w:space="0" w:color="auto"/>
      </w:divBdr>
      <w:divsChild>
        <w:div w:id="1108742905">
          <w:marLeft w:val="0"/>
          <w:marRight w:val="0"/>
          <w:marTop w:val="0"/>
          <w:marBottom w:val="0"/>
          <w:divBdr>
            <w:top w:val="none" w:sz="0" w:space="0" w:color="auto"/>
            <w:left w:val="none" w:sz="0" w:space="0" w:color="auto"/>
            <w:bottom w:val="none" w:sz="0" w:space="0" w:color="auto"/>
            <w:right w:val="none" w:sz="0" w:space="0" w:color="auto"/>
          </w:divBdr>
          <w:divsChild>
            <w:div w:id="470370661">
              <w:marLeft w:val="0"/>
              <w:marRight w:val="0"/>
              <w:marTop w:val="0"/>
              <w:marBottom w:val="0"/>
              <w:divBdr>
                <w:top w:val="none" w:sz="0" w:space="0" w:color="auto"/>
                <w:left w:val="none" w:sz="0" w:space="0" w:color="auto"/>
                <w:bottom w:val="none" w:sz="0" w:space="0" w:color="auto"/>
                <w:right w:val="none" w:sz="0" w:space="0" w:color="auto"/>
              </w:divBdr>
              <w:divsChild>
                <w:div w:id="895967980">
                  <w:marLeft w:val="0"/>
                  <w:marRight w:val="0"/>
                  <w:marTop w:val="0"/>
                  <w:marBottom w:val="0"/>
                  <w:divBdr>
                    <w:top w:val="none" w:sz="0" w:space="0" w:color="auto"/>
                    <w:left w:val="none" w:sz="0" w:space="0" w:color="auto"/>
                    <w:bottom w:val="none" w:sz="0" w:space="0" w:color="auto"/>
                    <w:right w:val="none" w:sz="0" w:space="0" w:color="auto"/>
                  </w:divBdr>
                  <w:divsChild>
                    <w:div w:id="84956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931825">
      <w:bodyDiv w:val="1"/>
      <w:marLeft w:val="0"/>
      <w:marRight w:val="0"/>
      <w:marTop w:val="0"/>
      <w:marBottom w:val="0"/>
      <w:divBdr>
        <w:top w:val="none" w:sz="0" w:space="0" w:color="auto"/>
        <w:left w:val="none" w:sz="0" w:space="0" w:color="auto"/>
        <w:bottom w:val="none" w:sz="0" w:space="0" w:color="auto"/>
        <w:right w:val="none" w:sz="0" w:space="0" w:color="auto"/>
      </w:divBdr>
    </w:div>
    <w:div w:id="1855341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3389/fpls.2016.0141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55/2016/3289801"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016/j.compag.2018.01.0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12700" cmpd="sng" algn="ctr">
          <a:solidFill>
            <a:schemeClr val="phClr"/>
          </a:solidFill>
          <a:prstDash val="solid"/>
          <a:miter lim="800000"/>
        </a:ln>
        <a:ln w="19050" cmpd="sng" algn="ctr">
          <a:solidFill>
            <a:schemeClr val="phClr"/>
          </a:solidFill>
          <a:prstDash val="solid"/>
          <a:miter lim="800000"/>
        </a:ln>
        <a:ln w="25400"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89BCB-4A07-4C69-912D-090F2285C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6</Pages>
  <Words>1238</Words>
  <Characters>7061</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BATUHAN BOZKURT</cp:lastModifiedBy>
  <cp:revision>8</cp:revision>
  <cp:lastPrinted>2025-01-04T09:11:00Z</cp:lastPrinted>
  <dcterms:created xsi:type="dcterms:W3CDTF">2025-03-06T20:40:00Z</dcterms:created>
  <dcterms:modified xsi:type="dcterms:W3CDTF">2025-03-09T20:59:00Z</dcterms:modified>
</cp:coreProperties>
</file>