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6A112" w14:textId="7E62EE62" w:rsidR="00AB2F7D" w:rsidRDefault="008B08FB">
      <w:pPr>
        <w:rPr>
          <w:rFonts w:ascii="Arial" w:hAnsi="Arial" w:cs="Arial"/>
          <w:b/>
          <w:bCs/>
          <w:color w:val="14151A"/>
          <w:sz w:val="45"/>
          <w:szCs w:val="45"/>
          <w:shd w:val="clear" w:color="auto" w:fill="FFFFFF"/>
        </w:rPr>
      </w:pPr>
      <w:r w:rsidRPr="008B08FB">
        <w:rPr>
          <w:rFonts w:ascii="Arial" w:hAnsi="Arial" w:cs="Arial"/>
          <w:b/>
          <w:bCs/>
          <w:color w:val="14151A"/>
          <w:sz w:val="45"/>
          <w:szCs w:val="45"/>
          <w:shd w:val="clear" w:color="auto" w:fill="FFFFFF"/>
        </w:rPr>
        <w:t xml:space="preserve">Apache, </w:t>
      </w:r>
      <w:proofErr w:type="spellStart"/>
      <w:r w:rsidRPr="008B08FB">
        <w:rPr>
          <w:rFonts w:ascii="Arial" w:hAnsi="Arial" w:cs="Arial"/>
          <w:b/>
          <w:bCs/>
          <w:color w:val="14151A"/>
          <w:sz w:val="45"/>
          <w:szCs w:val="45"/>
          <w:shd w:val="clear" w:color="auto" w:fill="FFFFFF"/>
        </w:rPr>
        <w:t>Nginx</w:t>
      </w:r>
      <w:proofErr w:type="spellEnd"/>
      <w:r w:rsidRPr="008B08FB">
        <w:rPr>
          <w:rFonts w:ascii="Arial" w:hAnsi="Arial" w:cs="Arial"/>
          <w:b/>
          <w:bCs/>
          <w:color w:val="14151A"/>
          <w:sz w:val="45"/>
          <w:szCs w:val="45"/>
          <w:shd w:val="clear" w:color="auto" w:fill="FFFFFF"/>
        </w:rPr>
        <w:t xml:space="preserve"> ve IIS Web Sunucularının Karşılaştırılması</w:t>
      </w:r>
    </w:p>
    <w:p w14:paraId="7ACC91A0" w14:textId="77777777" w:rsidR="008B08FB" w:rsidRDefault="008B08FB">
      <w:pPr>
        <w:rPr>
          <w:rFonts w:ascii="Arial" w:hAnsi="Arial" w:cs="Arial"/>
          <w:b/>
          <w:bCs/>
          <w:color w:val="14151A"/>
          <w:sz w:val="45"/>
          <w:szCs w:val="45"/>
          <w:shd w:val="clear" w:color="auto" w:fill="FFFFFF"/>
        </w:rPr>
      </w:pPr>
    </w:p>
    <w:p w14:paraId="2A896A50" w14:textId="77777777" w:rsidR="008B08FB" w:rsidRPr="008B08FB" w:rsidRDefault="008B08FB" w:rsidP="008B08FB">
      <w:pPr>
        <w:spacing w:before="180" w:after="240"/>
        <w:outlineLvl w:val="0"/>
        <w:rPr>
          <w:rFonts w:ascii="Arial" w:hAnsi="Arial" w:cs="Arial"/>
          <w:b/>
          <w:bCs/>
          <w:color w:val="14151A"/>
          <w:kern w:val="36"/>
          <w:sz w:val="28"/>
          <w:szCs w:val="28"/>
        </w:rPr>
      </w:pPr>
      <w:r w:rsidRPr="008B08FB">
        <w:rPr>
          <w:rFonts w:ascii="Arial" w:hAnsi="Arial" w:cs="Arial"/>
          <w:b/>
          <w:bCs/>
          <w:color w:val="14151A"/>
          <w:kern w:val="36"/>
          <w:sz w:val="28"/>
          <w:szCs w:val="28"/>
        </w:rPr>
        <w:t>Giriş Bölüm</w:t>
      </w:r>
    </w:p>
    <w:p w14:paraId="74C055FA" w14:textId="447205C9" w:rsidR="008B08FB" w:rsidRDefault="008B08FB" w:rsidP="008B08FB">
      <w:pPr>
        <w:rPr>
          <w:rFonts w:ascii="Arial" w:hAnsi="Arial" w:cs="Arial"/>
        </w:rPr>
      </w:pPr>
      <w:r w:rsidRPr="008B08FB">
        <w:rPr>
          <w:rFonts w:ascii="Arial" w:hAnsi="Arial" w:cs="Arial"/>
          <w:sz w:val="22"/>
          <w:szCs w:val="22"/>
        </w:rPr>
        <w:t xml:space="preserve">Web sunucuları, internet üzerindeki veri iletimi sırasında hayati bir rol oynamaktadır. Apache, </w:t>
      </w:r>
      <w:proofErr w:type="spellStart"/>
      <w:r w:rsidRPr="008B08FB">
        <w:rPr>
          <w:rFonts w:ascii="Arial" w:hAnsi="Arial" w:cs="Arial"/>
          <w:sz w:val="22"/>
          <w:szCs w:val="22"/>
        </w:rPr>
        <w:t>Nginx</w:t>
      </w:r>
      <w:proofErr w:type="spellEnd"/>
      <w:r w:rsidRPr="008B08FB">
        <w:rPr>
          <w:rFonts w:ascii="Arial" w:hAnsi="Arial" w:cs="Arial"/>
          <w:sz w:val="22"/>
          <w:szCs w:val="22"/>
        </w:rPr>
        <w:t xml:space="preserve"> ve IIS, günümüzde en popüler web sunucuları arasında yer almakta ve her biri, kullanıcılarının ihtiyaçlarına göre farklı avantajlar sunmaktadır. Web uygulamalarının hızla geliştiği çağımızda, doğru web sunucusunu seçmek kritik bir karar haline gelmiştir. Bu çalışmada, Apache, </w:t>
      </w:r>
      <w:proofErr w:type="spellStart"/>
      <w:r w:rsidRPr="008B08FB">
        <w:rPr>
          <w:rFonts w:ascii="Arial" w:hAnsi="Arial" w:cs="Arial"/>
          <w:sz w:val="22"/>
          <w:szCs w:val="22"/>
        </w:rPr>
        <w:t>Nginx</w:t>
      </w:r>
      <w:proofErr w:type="spellEnd"/>
      <w:r w:rsidRPr="008B08FB">
        <w:rPr>
          <w:rFonts w:ascii="Arial" w:hAnsi="Arial" w:cs="Arial"/>
          <w:sz w:val="22"/>
          <w:szCs w:val="22"/>
        </w:rPr>
        <w:t xml:space="preserve"> ve IIS sunucularının karşılaştırılması ile teknoloji dünyasında hangi ihtiyaçların karşılandığı, bu platformların hangi durumlarda tercih edilebileceği incelenecektir. Apache, uzun yıllara dayanan tecrübesi, geniş modül desteği ve esnek yapısıyla bilinirken; </w:t>
      </w:r>
      <w:proofErr w:type="spellStart"/>
      <w:r w:rsidRPr="008B08FB">
        <w:rPr>
          <w:rFonts w:ascii="Arial" w:hAnsi="Arial" w:cs="Arial"/>
          <w:sz w:val="22"/>
          <w:szCs w:val="22"/>
        </w:rPr>
        <w:t>Nginx</w:t>
      </w:r>
      <w:proofErr w:type="spellEnd"/>
      <w:r w:rsidRPr="008B08FB">
        <w:rPr>
          <w:rFonts w:ascii="Arial" w:hAnsi="Arial" w:cs="Arial"/>
          <w:sz w:val="22"/>
          <w:szCs w:val="22"/>
        </w:rPr>
        <w:t xml:space="preserve">, yüksek performansı ve düşük kaynak tüketimi ile dikkat çekmektedir. IIS, Windows tabanlı sistemlerle </w:t>
      </w:r>
      <w:r w:rsidRPr="008B08FB">
        <w:rPr>
          <w:rFonts w:ascii="Arial" w:hAnsi="Arial" w:cs="Arial"/>
        </w:rPr>
        <w:t>bütünleşmiş</w:t>
      </w:r>
      <w:r w:rsidRPr="008B08FB">
        <w:rPr>
          <w:rFonts w:ascii="Arial" w:hAnsi="Arial" w:cs="Arial"/>
          <w:sz w:val="22"/>
          <w:szCs w:val="22"/>
        </w:rPr>
        <w:t xml:space="preserve"> bir şekilde çalışarak, kurumsal ortamlar için ideal bir çözüm sunar. Her bir sunucunun tarihçesi, özellikleri, avantajları ve dezavantajları ele alınarak, hangi web sunucusunun hangi senaryolar için en uygun olacağına dair net bilgiler sunulacaktır. Bu bağlamda, kullanıcıların ihtiyaçlarına uygun bir seçim yapmaları </w:t>
      </w:r>
      <w:r w:rsidRPr="008B08FB">
        <w:rPr>
          <w:rFonts w:ascii="Arial" w:hAnsi="Arial" w:cs="Arial"/>
        </w:rPr>
        <w:t>sağlanacak</w:t>
      </w:r>
      <w:r w:rsidRPr="008B08FB">
        <w:rPr>
          <w:rFonts w:ascii="Arial" w:hAnsi="Arial" w:cs="Arial"/>
          <w:sz w:val="22"/>
          <w:szCs w:val="22"/>
        </w:rPr>
        <w:t xml:space="preserve"> hem performans hem de güvenlik açısından en iyi çözümler değerlendirilecektir. Böylece, okuyuculara bilgilendirici bir rehberlik yapılarak, doğru web sunucusu seçimi konusunda bilinçli bir yaklaşım kazandırılacaktır.</w:t>
      </w:r>
    </w:p>
    <w:p w14:paraId="02F2F607" w14:textId="77777777" w:rsidR="008B08FB" w:rsidRDefault="008B08FB" w:rsidP="008B08FB">
      <w:pPr>
        <w:rPr>
          <w:rFonts w:ascii="Arial" w:hAnsi="Arial" w:cs="Arial"/>
        </w:rPr>
      </w:pPr>
    </w:p>
    <w:p w14:paraId="3180936D" w14:textId="77777777" w:rsidR="008B08FB" w:rsidRPr="008B08FB" w:rsidRDefault="008B08FB" w:rsidP="008B08FB">
      <w:pPr>
        <w:rPr>
          <w:rFonts w:ascii="Arial" w:hAnsi="Arial" w:cs="Arial"/>
          <w:sz w:val="22"/>
          <w:szCs w:val="22"/>
        </w:rPr>
      </w:pPr>
    </w:p>
    <w:p w14:paraId="76F11AA6" w14:textId="77777777" w:rsidR="008B08FB" w:rsidRPr="008B08FB" w:rsidRDefault="008B08FB" w:rsidP="008B08FB">
      <w:pPr>
        <w:spacing w:before="180" w:after="240"/>
        <w:outlineLvl w:val="0"/>
        <w:rPr>
          <w:rFonts w:ascii="Arial" w:hAnsi="Arial" w:cs="Arial"/>
          <w:b/>
          <w:bCs/>
          <w:color w:val="14151A"/>
          <w:kern w:val="36"/>
          <w:sz w:val="28"/>
          <w:szCs w:val="28"/>
        </w:rPr>
      </w:pPr>
      <w:r w:rsidRPr="008B08FB">
        <w:rPr>
          <w:rFonts w:ascii="Arial" w:hAnsi="Arial" w:cs="Arial"/>
          <w:b/>
          <w:bCs/>
          <w:color w:val="14151A"/>
          <w:kern w:val="36"/>
          <w:sz w:val="28"/>
          <w:szCs w:val="28"/>
        </w:rPr>
        <w:t>Web Sunucusu Nedir?</w:t>
      </w:r>
    </w:p>
    <w:p w14:paraId="1A984A0B" w14:textId="5C9FD502" w:rsidR="008B08FB" w:rsidRDefault="008B08FB" w:rsidP="008B08FB">
      <w:pPr>
        <w:rPr>
          <w:rFonts w:ascii="Arial" w:hAnsi="Arial" w:cs="Arial"/>
        </w:rPr>
      </w:pPr>
      <w:r w:rsidRPr="008B08FB">
        <w:rPr>
          <w:rFonts w:ascii="Arial" w:hAnsi="Arial" w:cs="Arial"/>
          <w:sz w:val="22"/>
          <w:szCs w:val="22"/>
        </w:rPr>
        <w:t>Web sunucusu, internet üzerinden erişilen web sayfalarını ve içeriklerini kullanıcıların tarayıcılarına sunmak için kullanılan yazılım ve donanım bileşenlerini içeren bir sistemdir. Temel işlevi, HTTP (</w:t>
      </w:r>
      <w:proofErr w:type="spellStart"/>
      <w:r w:rsidRPr="008B08FB">
        <w:rPr>
          <w:rFonts w:ascii="Arial" w:hAnsi="Arial" w:cs="Arial"/>
          <w:sz w:val="22"/>
          <w:szCs w:val="22"/>
        </w:rPr>
        <w:t>Hypertext</w:t>
      </w:r>
      <w:proofErr w:type="spellEnd"/>
      <w:r w:rsidRPr="008B08FB">
        <w:rPr>
          <w:rFonts w:ascii="Arial" w:hAnsi="Arial" w:cs="Arial"/>
          <w:sz w:val="22"/>
          <w:szCs w:val="22"/>
        </w:rPr>
        <w:t xml:space="preserve"> Transfer Protocol) veya HTTPS (HTTP </w:t>
      </w:r>
      <w:proofErr w:type="spellStart"/>
      <w:r w:rsidRPr="008B08FB">
        <w:rPr>
          <w:rFonts w:ascii="Arial" w:hAnsi="Arial" w:cs="Arial"/>
          <w:sz w:val="22"/>
          <w:szCs w:val="22"/>
        </w:rPr>
        <w:t>Secure</w:t>
      </w:r>
      <w:proofErr w:type="spellEnd"/>
      <w:r w:rsidRPr="008B08FB">
        <w:rPr>
          <w:rFonts w:ascii="Arial" w:hAnsi="Arial" w:cs="Arial"/>
          <w:sz w:val="22"/>
          <w:szCs w:val="22"/>
        </w:rPr>
        <w:t xml:space="preserve">) protokolleri aracılığıyla istemcilerden (tarayıcılardan) gelen istekleri alarak, uygun web içeriğini geri döndürmektir. Web sunucuları, statik dosyalar (HTML, CSS, JavaScript) </w:t>
      </w:r>
      <w:proofErr w:type="gramStart"/>
      <w:r w:rsidRPr="008B08FB">
        <w:rPr>
          <w:rFonts w:ascii="Arial" w:hAnsi="Arial" w:cs="Arial"/>
          <w:sz w:val="22"/>
          <w:szCs w:val="22"/>
        </w:rPr>
        <w:t>ile birlikte</w:t>
      </w:r>
      <w:proofErr w:type="gramEnd"/>
      <w:r w:rsidRPr="008B08FB">
        <w:rPr>
          <w:rFonts w:ascii="Arial" w:hAnsi="Arial" w:cs="Arial"/>
          <w:sz w:val="22"/>
          <w:szCs w:val="22"/>
        </w:rPr>
        <w:t xml:space="preserve"> dinamik içerik oluşturmak için sunucu tarafı dilleri (PHP, Python, Ruby gibi) ve </w:t>
      </w:r>
      <w:proofErr w:type="spellStart"/>
      <w:r w:rsidRPr="008B08FB">
        <w:rPr>
          <w:rFonts w:ascii="Arial" w:hAnsi="Arial" w:cs="Arial"/>
          <w:sz w:val="22"/>
          <w:szCs w:val="22"/>
        </w:rPr>
        <w:t>veritabanları</w:t>
      </w:r>
      <w:proofErr w:type="spellEnd"/>
      <w:r w:rsidRPr="008B08FB">
        <w:rPr>
          <w:rFonts w:ascii="Arial" w:hAnsi="Arial" w:cs="Arial"/>
          <w:sz w:val="22"/>
          <w:szCs w:val="22"/>
        </w:rPr>
        <w:t xml:space="preserve"> (MySQL, </w:t>
      </w:r>
      <w:proofErr w:type="spellStart"/>
      <w:r w:rsidRPr="008B08FB">
        <w:rPr>
          <w:rFonts w:ascii="Arial" w:hAnsi="Arial" w:cs="Arial"/>
          <w:sz w:val="22"/>
          <w:szCs w:val="22"/>
        </w:rPr>
        <w:t>PostgreSQL</w:t>
      </w:r>
      <w:proofErr w:type="spellEnd"/>
      <w:r w:rsidRPr="008B08FB">
        <w:rPr>
          <w:rFonts w:ascii="Arial" w:hAnsi="Arial" w:cs="Arial"/>
          <w:sz w:val="22"/>
          <w:szCs w:val="22"/>
        </w:rPr>
        <w:t xml:space="preserve"> gibi) ile </w:t>
      </w:r>
      <w:r w:rsidRPr="008B08FB">
        <w:rPr>
          <w:rFonts w:ascii="Arial" w:hAnsi="Arial" w:cs="Arial"/>
        </w:rPr>
        <w:t>bütünleşmiş</w:t>
      </w:r>
      <w:r w:rsidRPr="008B08FB">
        <w:rPr>
          <w:rFonts w:ascii="Arial" w:hAnsi="Arial" w:cs="Arial"/>
          <w:sz w:val="22"/>
          <w:szCs w:val="22"/>
        </w:rPr>
        <w:t xml:space="preserve"> bir şekilde çalışabilir. Modern web sunucuları, trafiği yönetme, yük dengeleme, güvenlik protokollerini uygulama ve içeriklerin hızla yüklenmesini sağlama gibi önemli görevleri yerine getirir. Ayrıca, kullanıcı deneyimini iyileştirmek ve sunucu kaynaklarını verimli bir şekilde kullanmak amacıyla </w:t>
      </w:r>
      <w:proofErr w:type="spellStart"/>
      <w:r w:rsidRPr="008B08FB">
        <w:rPr>
          <w:rFonts w:ascii="Arial" w:hAnsi="Arial" w:cs="Arial"/>
          <w:sz w:val="22"/>
          <w:szCs w:val="22"/>
        </w:rPr>
        <w:t>önbellekleme</w:t>
      </w:r>
      <w:proofErr w:type="spellEnd"/>
      <w:r w:rsidRPr="008B08FB">
        <w:rPr>
          <w:rFonts w:ascii="Arial" w:hAnsi="Arial" w:cs="Arial"/>
          <w:sz w:val="22"/>
          <w:szCs w:val="22"/>
        </w:rPr>
        <w:t xml:space="preserve"> gibi gelişmiş teknikleri de destekler. İnternetin temel yapı taşlarından biri olarak, web sunucuları, işletmelerin çevrimiçi varlıklarını oluşturmalarına ve içeriklerini geniş bir kitleye ulaştırmalarına olanak tanır. Bu nedenle, doğru bir web sunucusu seçimi, hız, güvenlik ve ölçeklenebilirlik gibi kritik faktörleri göz önünde bulundurarak yapılmalıdır. Web sunucuları, kullanıcıların erişimi kolaylaştırmakla kalmaz, aynı zamanda web uygulamalarının performansını optimize ederek ve veri güvenliğini artırarak şirketlerin çevrimiçi varlıklarını güçlendirir.</w:t>
      </w:r>
    </w:p>
    <w:p w14:paraId="0771F5AC" w14:textId="77777777" w:rsidR="008B08FB" w:rsidRPr="008B08FB" w:rsidRDefault="008B08FB" w:rsidP="008B08FB">
      <w:pPr>
        <w:rPr>
          <w:rFonts w:ascii="Arial" w:hAnsi="Arial" w:cs="Arial"/>
          <w:sz w:val="22"/>
          <w:szCs w:val="22"/>
        </w:rPr>
      </w:pPr>
    </w:p>
    <w:p w14:paraId="449A1D25" w14:textId="77777777" w:rsidR="008B08FB" w:rsidRDefault="008B08FB" w:rsidP="008B08FB">
      <w:pPr>
        <w:spacing w:before="180" w:after="240"/>
        <w:outlineLvl w:val="0"/>
        <w:rPr>
          <w:rFonts w:ascii="ABCFavorit" w:hAnsi="ABCFavorit"/>
          <w:color w:val="14151A"/>
          <w:kern w:val="36"/>
          <w:sz w:val="36"/>
          <w:szCs w:val="36"/>
        </w:rPr>
      </w:pPr>
    </w:p>
    <w:p w14:paraId="74F43D64" w14:textId="77777777" w:rsidR="008B08FB" w:rsidRDefault="008B08FB" w:rsidP="008B08FB">
      <w:pPr>
        <w:spacing w:before="180" w:after="240"/>
        <w:outlineLvl w:val="0"/>
        <w:rPr>
          <w:rFonts w:ascii="ABCFavorit" w:hAnsi="ABCFavorit"/>
          <w:color w:val="14151A"/>
          <w:kern w:val="36"/>
          <w:sz w:val="36"/>
          <w:szCs w:val="36"/>
        </w:rPr>
      </w:pPr>
    </w:p>
    <w:p w14:paraId="2A8E863A" w14:textId="77777777" w:rsidR="008B08FB" w:rsidRDefault="008B08FB" w:rsidP="008B08FB">
      <w:pPr>
        <w:rPr>
          <w:rFonts w:ascii="Arial" w:hAnsi="Arial" w:cs="Arial"/>
          <w:color w:val="14151A"/>
          <w:kern w:val="36"/>
        </w:rPr>
      </w:pPr>
    </w:p>
    <w:p w14:paraId="2B599BA7" w14:textId="33C1BD78" w:rsidR="008B08FB" w:rsidRPr="008B08FB" w:rsidRDefault="008B08FB" w:rsidP="008B08FB">
      <w:pPr>
        <w:rPr>
          <w:rFonts w:ascii="Arial" w:hAnsi="Arial" w:cs="Arial"/>
          <w:b/>
          <w:bCs/>
          <w:sz w:val="28"/>
          <w:szCs w:val="28"/>
        </w:rPr>
      </w:pPr>
      <w:r w:rsidRPr="008B08FB">
        <w:rPr>
          <w:rFonts w:ascii="Arial" w:hAnsi="Arial" w:cs="Arial"/>
          <w:b/>
          <w:bCs/>
          <w:sz w:val="28"/>
          <w:szCs w:val="28"/>
        </w:rPr>
        <w:lastRenderedPageBreak/>
        <w:t>Apache Web Sunucus</w:t>
      </w:r>
      <w:r w:rsidRPr="008B08FB">
        <w:rPr>
          <w:rFonts w:ascii="Arial" w:hAnsi="Arial" w:cs="Arial"/>
          <w:b/>
          <w:bCs/>
          <w:sz w:val="28"/>
          <w:szCs w:val="28"/>
        </w:rPr>
        <w:t>u</w:t>
      </w:r>
    </w:p>
    <w:p w14:paraId="181AC22D" w14:textId="6BD140F8" w:rsidR="008B08FB" w:rsidRDefault="008B08FB" w:rsidP="008B08FB">
      <w:pPr>
        <w:rPr>
          <w:rFonts w:ascii="Arial" w:hAnsi="Arial" w:cs="Arial"/>
        </w:rPr>
      </w:pPr>
      <w:r w:rsidRPr="008B08FB">
        <w:rPr>
          <w:rFonts w:ascii="Arial" w:hAnsi="Arial" w:cs="Arial"/>
          <w:sz w:val="22"/>
          <w:szCs w:val="22"/>
        </w:rPr>
        <w:t xml:space="preserve">1995'te oluşturulan ve günümüzde internetin en yaygın biçimde kullanılan web sunucusu yazılımlarından biri olmuştur. Açık kaynak kodlu olması ve geniş bir geliştirici topluluğu tarafından desteklenmesi, Apache'nin hızla popülerleşmesine katkı sağlamıştır. Özellikle, üniversiteler, küçük işletmeler ve bireysel geliştiriciler tarafından tercih edilen bu web sunucusu, esnekliği ile dikkat çekmektedir. Apache, çok sayıda işletim sistemi üzerinde çalışabilme yeteneğine sahip olup, modüler yapısıyla kullanıcıların ihtiyaçlarına göre çeşitli fonksiyonların eklenmesine olanak tanır. Statik dosyaların yanı sıra dinamik içerik sunma yeteneği, PHP, Python ve Perl gibi dillerle entegrasyonu sayesinde zengin bir web deneyimi sunar. Ancak, sunduğu avantajların yanında bazı dezavantajları da bulunmaktadır; yüksek trafik altında, işlemci ve bellek kullanımı açısından daha fazla kaynak tüketebilir. Bununla birlikte, Apache'nin güçlü güvenlik özellikleri ve kullanıcı dostu konfigürasyonu, onu her türlü web projesi için güvenilir bir tercih haline getirmektedir. Yüzlerce modül ve yapılandırma seçeneği ile geliştiriciler, performansı artırmak ve özelleştirilmiş çözümler sağlamak için açılan yeni kapılardan faydalanabilmektedir. Apache Web Sunucusu, dokümantasyonu ve topluluk desteği ile kullanıcıların her türlü ihtiyacını karşılamak için sürekli olarak gelişmektedir. Bu sebeplerden </w:t>
      </w:r>
      <w:r w:rsidRPr="008B08FB">
        <w:rPr>
          <w:rFonts w:ascii="Arial" w:hAnsi="Arial" w:cs="Arial"/>
        </w:rPr>
        <w:t>ötürü</w:t>
      </w:r>
      <w:r w:rsidRPr="008B08FB">
        <w:rPr>
          <w:rFonts w:ascii="Arial" w:hAnsi="Arial" w:cs="Arial"/>
          <w:sz w:val="22"/>
          <w:szCs w:val="22"/>
        </w:rPr>
        <w:t xml:space="preserve"> hem başlangıç seviyesindeki kullanıcılar hem de profesyonel geliştiriciler için vazgeçilmez bir araç konumundadır. İleri düzey </w:t>
      </w:r>
      <w:proofErr w:type="spellStart"/>
      <w:r w:rsidRPr="008B08FB">
        <w:rPr>
          <w:rFonts w:ascii="Arial" w:hAnsi="Arial" w:cs="Arial"/>
          <w:sz w:val="22"/>
          <w:szCs w:val="22"/>
        </w:rPr>
        <w:t>konfigurasyon</w:t>
      </w:r>
      <w:proofErr w:type="spellEnd"/>
      <w:r w:rsidRPr="008B08FB">
        <w:rPr>
          <w:rFonts w:ascii="Arial" w:hAnsi="Arial" w:cs="Arial"/>
          <w:sz w:val="22"/>
          <w:szCs w:val="22"/>
        </w:rPr>
        <w:t xml:space="preserve"> seçenekleri ve genişletilebilirliği sayesinde, Apache, farklı ihtiyaçlara cevap veren çok yönlü bir platform sunmaktadır.</w:t>
      </w:r>
    </w:p>
    <w:p w14:paraId="512D01F6" w14:textId="77777777" w:rsidR="008B08FB" w:rsidRDefault="008B08FB" w:rsidP="008B08FB">
      <w:pPr>
        <w:rPr>
          <w:rFonts w:ascii="Arial" w:hAnsi="Arial" w:cs="Arial"/>
        </w:rPr>
      </w:pPr>
    </w:p>
    <w:p w14:paraId="1241685A" w14:textId="77777777" w:rsidR="008B08FB" w:rsidRPr="008B08FB" w:rsidRDefault="008B08FB" w:rsidP="008B08FB">
      <w:pPr>
        <w:rPr>
          <w:rFonts w:ascii="Arial" w:hAnsi="Arial" w:cs="Arial"/>
          <w:sz w:val="22"/>
          <w:szCs w:val="22"/>
        </w:rPr>
      </w:pPr>
    </w:p>
    <w:p w14:paraId="408E13DB" w14:textId="77777777" w:rsidR="008B08FB" w:rsidRPr="008B08FB" w:rsidRDefault="008B08FB" w:rsidP="008B08FB">
      <w:pPr>
        <w:spacing w:before="180" w:after="240"/>
        <w:outlineLvl w:val="1"/>
        <w:rPr>
          <w:rFonts w:ascii="Arial" w:hAnsi="Arial" w:cs="Arial"/>
          <w:b/>
          <w:bCs/>
          <w:color w:val="14151A"/>
          <w:sz w:val="28"/>
          <w:szCs w:val="28"/>
        </w:rPr>
      </w:pPr>
      <w:r w:rsidRPr="008B08FB">
        <w:rPr>
          <w:rFonts w:ascii="Arial" w:hAnsi="Arial" w:cs="Arial"/>
          <w:b/>
          <w:bCs/>
          <w:color w:val="14151A"/>
          <w:sz w:val="28"/>
          <w:szCs w:val="28"/>
        </w:rPr>
        <w:t>Özellikler</w:t>
      </w:r>
    </w:p>
    <w:p w14:paraId="259C9E63" w14:textId="53064CEB" w:rsidR="008B08FB" w:rsidRPr="008B08FB" w:rsidRDefault="008B08FB" w:rsidP="008B08FB">
      <w:r w:rsidRPr="008B08FB">
        <w:rPr>
          <w:rFonts w:ascii="Arial" w:hAnsi="Arial" w:cs="Arial"/>
          <w:sz w:val="22"/>
          <w:szCs w:val="22"/>
        </w:rPr>
        <w:t xml:space="preserve">Apache, web sunucuları arasında en popüler ve yaygın kullanılanlardan biridir ve çeşitli özellikleri ile dikkat çekmektedir. Öncelikle açık kaynaklı bir yazılım olması, kullanıcıların kaynak kodunu değiştirebilme ve ihtiyaçlarına göre özelleştirme olanağı sunmaktadır. Apache, modüler yapısı sayesinde genişletilebilirlik açısından büyük bir esneklik sağlar. Bu modüller, kullanıcıların sunucunun işlevselliğini artırmasına ve belirli ihtiyaçlar doğrultusunda özelleştirilmesine olanak tanır. Örneğin, </w:t>
      </w:r>
      <w:proofErr w:type="spellStart"/>
      <w:r w:rsidRPr="008B08FB">
        <w:rPr>
          <w:rFonts w:ascii="Arial" w:hAnsi="Arial" w:cs="Arial"/>
          <w:sz w:val="22"/>
          <w:szCs w:val="22"/>
        </w:rPr>
        <w:t>mod_rewrite</w:t>
      </w:r>
      <w:proofErr w:type="spellEnd"/>
      <w:r w:rsidRPr="008B08FB">
        <w:rPr>
          <w:rFonts w:ascii="Arial" w:hAnsi="Arial" w:cs="Arial"/>
          <w:sz w:val="22"/>
          <w:szCs w:val="22"/>
        </w:rPr>
        <w:t xml:space="preserve"> ile URL yeniden yazma, </w:t>
      </w:r>
      <w:proofErr w:type="spellStart"/>
      <w:r w:rsidRPr="008B08FB">
        <w:rPr>
          <w:rFonts w:ascii="Arial" w:hAnsi="Arial" w:cs="Arial"/>
          <w:sz w:val="22"/>
          <w:szCs w:val="22"/>
        </w:rPr>
        <w:t>mod_ssl</w:t>
      </w:r>
      <w:proofErr w:type="spellEnd"/>
      <w:r w:rsidRPr="008B08FB">
        <w:rPr>
          <w:rFonts w:ascii="Arial" w:hAnsi="Arial" w:cs="Arial"/>
          <w:sz w:val="22"/>
          <w:szCs w:val="22"/>
        </w:rPr>
        <w:t xml:space="preserve"> ile güvenli bağlantı sağlama gibi çeşitli özellikler </w:t>
      </w:r>
      <w:r w:rsidRPr="008B08FB">
        <w:rPr>
          <w:rFonts w:ascii="Arial" w:hAnsi="Arial" w:cs="Arial"/>
        </w:rPr>
        <w:t>ile</w:t>
      </w:r>
      <w:r w:rsidRPr="008B08FB">
        <w:rPr>
          <w:rFonts w:ascii="Arial" w:hAnsi="Arial" w:cs="Arial"/>
          <w:sz w:val="22"/>
          <w:szCs w:val="22"/>
        </w:rPr>
        <w:t xml:space="preserve"> gelir. Ayrıca, sanal sunucular oluşturma yeteneği, birden fazla web sitesinin tek bir sunucu üzerinde çalışmasına </w:t>
      </w:r>
      <w:r w:rsidRPr="008B08FB">
        <w:rPr>
          <w:rFonts w:ascii="Arial" w:hAnsi="Arial" w:cs="Arial"/>
        </w:rPr>
        <w:t>imkân</w:t>
      </w:r>
      <w:r w:rsidRPr="008B08FB">
        <w:rPr>
          <w:rFonts w:ascii="Arial" w:hAnsi="Arial" w:cs="Arial"/>
          <w:sz w:val="22"/>
          <w:szCs w:val="22"/>
        </w:rPr>
        <w:t xml:space="preserve"> tanır, bu da kaynakların etkin kullanılmasını kolaylaştırır. Apache aynı zamanda çok platformlu uyumluluğa sahiptir; Windows, Linux ve </w:t>
      </w:r>
      <w:proofErr w:type="spellStart"/>
      <w:r w:rsidRPr="008B08FB">
        <w:rPr>
          <w:rFonts w:ascii="Arial" w:hAnsi="Arial" w:cs="Arial"/>
          <w:sz w:val="22"/>
          <w:szCs w:val="22"/>
        </w:rPr>
        <w:t>macOS</w:t>
      </w:r>
      <w:proofErr w:type="spellEnd"/>
      <w:r w:rsidRPr="008B08FB">
        <w:rPr>
          <w:rFonts w:ascii="Arial" w:hAnsi="Arial" w:cs="Arial"/>
          <w:sz w:val="22"/>
          <w:szCs w:val="22"/>
        </w:rPr>
        <w:t xml:space="preserve"> gibi farklı işletim sistemlerinde sorunsuz bir şekilde çalışabilir. Güçlü bir topluluk desteği ve kapsamlı belgeleri sayesinde kullanıcılar, karşılaştıkları sorunlara hızlı çözümler bulabilirler. Yük dengeleme, </w:t>
      </w:r>
      <w:proofErr w:type="spellStart"/>
      <w:r w:rsidRPr="008B08FB">
        <w:rPr>
          <w:rFonts w:ascii="Arial" w:hAnsi="Arial" w:cs="Arial"/>
          <w:sz w:val="22"/>
          <w:szCs w:val="22"/>
        </w:rPr>
        <w:t>proxy</w:t>
      </w:r>
      <w:proofErr w:type="spellEnd"/>
      <w:r w:rsidRPr="008B08FB">
        <w:rPr>
          <w:rFonts w:ascii="Arial" w:hAnsi="Arial" w:cs="Arial"/>
          <w:sz w:val="22"/>
          <w:szCs w:val="22"/>
        </w:rPr>
        <w:t xml:space="preserve"> desteği ve genişletilmiş hata raporlama gibi gelişmiş özellikler, Apache'yi hem küçük ölçekli web siteleri hem de büyük ölçekli, yüksek trafikli uygulamalar için ideal bir seçenek haline getirir. Tüm bu özelliklerin birleşimi, Apache'nin uzun yıllardır web dünyasındaki önemli konumunu korumasına olanak sağlamaktadır</w:t>
      </w:r>
      <w:r w:rsidRPr="008B08FB">
        <w:t>.</w:t>
      </w:r>
    </w:p>
    <w:p w14:paraId="6917ED04" w14:textId="77777777" w:rsidR="008B08FB" w:rsidRDefault="008B08FB" w:rsidP="008B08FB">
      <w:pPr>
        <w:spacing w:before="180" w:after="240"/>
        <w:outlineLvl w:val="1"/>
        <w:rPr>
          <w:rFonts w:ascii="Arial" w:hAnsi="Arial" w:cs="Arial"/>
          <w:b/>
          <w:bCs/>
          <w:color w:val="14151A"/>
          <w:sz w:val="28"/>
          <w:szCs w:val="28"/>
        </w:rPr>
      </w:pPr>
    </w:p>
    <w:p w14:paraId="70B794EE" w14:textId="77777777" w:rsidR="008B08FB" w:rsidRDefault="008B08FB" w:rsidP="008B08FB">
      <w:pPr>
        <w:spacing w:before="180" w:after="240"/>
        <w:outlineLvl w:val="1"/>
        <w:rPr>
          <w:rFonts w:ascii="Arial" w:hAnsi="Arial" w:cs="Arial"/>
          <w:b/>
          <w:bCs/>
          <w:color w:val="14151A"/>
          <w:sz w:val="28"/>
          <w:szCs w:val="28"/>
        </w:rPr>
      </w:pPr>
    </w:p>
    <w:p w14:paraId="27E4D39D" w14:textId="77777777" w:rsidR="008B08FB" w:rsidRDefault="008B08FB" w:rsidP="008B08FB">
      <w:pPr>
        <w:spacing w:before="180" w:after="240"/>
        <w:outlineLvl w:val="1"/>
        <w:rPr>
          <w:rFonts w:ascii="Arial" w:hAnsi="Arial" w:cs="Arial"/>
          <w:b/>
          <w:bCs/>
          <w:color w:val="14151A"/>
          <w:sz w:val="28"/>
          <w:szCs w:val="28"/>
        </w:rPr>
      </w:pPr>
    </w:p>
    <w:p w14:paraId="0889C26D" w14:textId="77777777" w:rsidR="008B08FB" w:rsidRDefault="008B08FB" w:rsidP="008B08FB">
      <w:pPr>
        <w:spacing w:before="180" w:after="240"/>
        <w:outlineLvl w:val="1"/>
        <w:rPr>
          <w:rFonts w:ascii="Arial" w:hAnsi="Arial" w:cs="Arial"/>
          <w:b/>
          <w:bCs/>
          <w:color w:val="14151A"/>
          <w:sz w:val="28"/>
          <w:szCs w:val="28"/>
        </w:rPr>
      </w:pPr>
    </w:p>
    <w:p w14:paraId="6D2C80DA" w14:textId="77777777" w:rsidR="008B08FB" w:rsidRDefault="008B08FB" w:rsidP="008B08FB">
      <w:pPr>
        <w:spacing w:before="180" w:after="240"/>
        <w:outlineLvl w:val="1"/>
        <w:rPr>
          <w:rFonts w:ascii="Arial" w:hAnsi="Arial" w:cs="Arial"/>
          <w:b/>
          <w:bCs/>
          <w:color w:val="14151A"/>
          <w:sz w:val="28"/>
          <w:szCs w:val="28"/>
        </w:rPr>
      </w:pPr>
    </w:p>
    <w:p w14:paraId="536EE66C" w14:textId="77777777" w:rsidR="008B08FB" w:rsidRDefault="008B08FB" w:rsidP="008B08FB">
      <w:pPr>
        <w:spacing w:before="180" w:after="240"/>
        <w:outlineLvl w:val="1"/>
        <w:rPr>
          <w:rFonts w:ascii="Arial" w:hAnsi="Arial" w:cs="Arial"/>
          <w:b/>
          <w:bCs/>
          <w:color w:val="14151A"/>
          <w:sz w:val="28"/>
          <w:szCs w:val="28"/>
        </w:rPr>
      </w:pPr>
    </w:p>
    <w:p w14:paraId="69BA5A6C" w14:textId="1B77E7AF" w:rsidR="008B08FB" w:rsidRPr="008B08FB" w:rsidRDefault="006B0E01" w:rsidP="008B08FB">
      <w:pPr>
        <w:spacing w:before="180" w:after="240"/>
        <w:outlineLvl w:val="1"/>
        <w:rPr>
          <w:rFonts w:ascii="Arial" w:hAnsi="Arial" w:cs="Arial"/>
          <w:b/>
          <w:bCs/>
          <w:color w:val="14151A"/>
          <w:sz w:val="28"/>
          <w:szCs w:val="28"/>
        </w:rPr>
      </w:pPr>
      <w:r w:rsidRPr="008B08FB">
        <w:rPr>
          <w:rFonts w:ascii="Arial" w:hAnsi="Arial" w:cs="Arial"/>
          <w:b/>
          <w:bCs/>
          <w:color w:val="14151A"/>
          <w:kern w:val="36"/>
          <w:sz w:val="28"/>
          <w:szCs w:val="28"/>
        </w:rPr>
        <w:lastRenderedPageBreak/>
        <w:t xml:space="preserve">Web Sunucusu </w:t>
      </w:r>
      <w:r w:rsidR="008B08FB" w:rsidRPr="008B08FB">
        <w:rPr>
          <w:rFonts w:ascii="Arial" w:hAnsi="Arial" w:cs="Arial"/>
          <w:b/>
          <w:bCs/>
          <w:color w:val="14151A"/>
          <w:sz w:val="28"/>
          <w:szCs w:val="28"/>
        </w:rPr>
        <w:t>Avantajlar</w:t>
      </w:r>
    </w:p>
    <w:p w14:paraId="2D2BCCC2" w14:textId="6973394A" w:rsidR="008B08FB" w:rsidRPr="008B08FB" w:rsidRDefault="008B08FB" w:rsidP="008B08FB">
      <w:pPr>
        <w:rPr>
          <w:rFonts w:ascii="Arial" w:hAnsi="Arial" w:cs="Arial"/>
          <w:sz w:val="22"/>
          <w:szCs w:val="22"/>
        </w:rPr>
      </w:pPr>
      <w:r w:rsidRPr="008B08FB">
        <w:rPr>
          <w:rFonts w:ascii="Arial" w:hAnsi="Arial" w:cs="Arial"/>
          <w:sz w:val="22"/>
          <w:szCs w:val="22"/>
        </w:rPr>
        <w:t xml:space="preserve">Apache web sunucusunun en önemli avantajlarından biri geniş bir modül desteğine sahip olmasıdır. Bu sayede kullanıcılar, ihtiyaçlarına göre sunucularını özelleştirebilir ve çeşitli işlevsellikler ekleyebilirler. Özellikle PHP, Python ve Perl gibi dinamik içerik dillerini desteklemesi, geliştiriciler için çekici bir seçenek sunar. Apache, ayrıca sunduğu esneklik sayesinde farklı sistem ve platformlarda hâlâ yaygın bir şekilde kullanılmakta, bu da onu sürekli bir güncellemeye tabi tutarak güvenlik sorunlarına karşı dayanıklı hale getirmektedir. Bunun yanı sıra, topluluk desteği oldukça gelişmiştir; dolayısıyla karşılaşılan sorunlara çözüm bulmak oldukça kolaydır. Apache'nin açık kaynak kodlu olması, geleneksel ticari lisanslara kıyasla maliyet avantajı sağlar ve birçok küçük işletme tarafından tercih edilmesine yol açar. Ayrıca, geniş bir kullanıcı topluluğu ve kapsamlı </w:t>
      </w:r>
      <w:r w:rsidRPr="008B08FB">
        <w:rPr>
          <w:rFonts w:ascii="Arial" w:hAnsi="Arial" w:cs="Arial"/>
        </w:rPr>
        <w:t>belgelendirme</w:t>
      </w:r>
      <w:r w:rsidRPr="008B08FB">
        <w:rPr>
          <w:rFonts w:ascii="Arial" w:hAnsi="Arial" w:cs="Arial"/>
          <w:sz w:val="22"/>
          <w:szCs w:val="22"/>
        </w:rPr>
        <w:t>, yeni başlayanların bile hızlı bir şekilde kurulum ve kullanım sürecini öğrenmelerine yardımcı olmaktadır. Apache, modül desteği ve esnekliği ile kurumsal düzeyde web siteleri için de sıklıkla tercih edilmektedir, çünkü büyük ölçekli uygulamalarda yüksek trafiği karşılayabilme kapasitesine sahiptir. Sonuç olarak, Apache web sunucusu, esneklik, modüler yapı ve geniş topluluk desteği ile hem yeni başlayanlar hem de profesyonel geliştiriciler için mükemmel bir seçenek sunmaktadır</w:t>
      </w:r>
    </w:p>
    <w:p w14:paraId="163AC8A9" w14:textId="77777777" w:rsidR="008B08FB" w:rsidRDefault="008B08FB">
      <w:pPr>
        <w:rPr>
          <w:rFonts w:ascii="Arial" w:hAnsi="Arial" w:cs="Arial"/>
        </w:rPr>
      </w:pPr>
    </w:p>
    <w:p w14:paraId="0B26ADC9" w14:textId="77777777" w:rsidR="008B08FB" w:rsidRDefault="008B08FB">
      <w:pPr>
        <w:rPr>
          <w:rFonts w:ascii="Arial" w:hAnsi="Arial" w:cs="Arial"/>
        </w:rPr>
      </w:pPr>
    </w:p>
    <w:p w14:paraId="3A1B9457" w14:textId="77777777" w:rsidR="008B08FB" w:rsidRDefault="008B08FB">
      <w:pPr>
        <w:rPr>
          <w:rFonts w:ascii="Arial" w:hAnsi="Arial" w:cs="Arial"/>
        </w:rPr>
      </w:pPr>
    </w:p>
    <w:p w14:paraId="0A35A24D" w14:textId="61FFF7AB" w:rsidR="008B08FB" w:rsidRPr="008B08FB" w:rsidRDefault="006B0E01" w:rsidP="008B08FB">
      <w:pPr>
        <w:spacing w:before="180" w:after="240"/>
        <w:outlineLvl w:val="1"/>
        <w:rPr>
          <w:rFonts w:ascii="Arial" w:hAnsi="Arial" w:cs="Arial"/>
          <w:b/>
          <w:bCs/>
          <w:color w:val="14151A"/>
          <w:sz w:val="28"/>
          <w:szCs w:val="28"/>
        </w:rPr>
      </w:pPr>
      <w:r w:rsidRPr="008B08FB">
        <w:rPr>
          <w:rFonts w:ascii="Arial" w:hAnsi="Arial" w:cs="Arial"/>
          <w:b/>
          <w:bCs/>
          <w:color w:val="14151A"/>
          <w:kern w:val="36"/>
          <w:sz w:val="28"/>
          <w:szCs w:val="28"/>
        </w:rPr>
        <w:t xml:space="preserve">Web Sunucusu </w:t>
      </w:r>
      <w:r w:rsidR="008B08FB" w:rsidRPr="008B08FB">
        <w:rPr>
          <w:rFonts w:ascii="Arial" w:hAnsi="Arial" w:cs="Arial"/>
          <w:b/>
          <w:bCs/>
          <w:color w:val="14151A"/>
          <w:sz w:val="28"/>
          <w:szCs w:val="28"/>
        </w:rPr>
        <w:t>Dezavantajlar</w:t>
      </w:r>
    </w:p>
    <w:p w14:paraId="46A028D5" w14:textId="2419E632" w:rsidR="008B08FB" w:rsidRDefault="008B08FB" w:rsidP="008B08FB">
      <w:pPr>
        <w:rPr>
          <w:rFonts w:ascii="Arial" w:hAnsi="Arial" w:cs="Arial"/>
        </w:rPr>
      </w:pPr>
      <w:r w:rsidRPr="008B08FB">
        <w:rPr>
          <w:rFonts w:ascii="Arial" w:hAnsi="Arial" w:cs="Arial"/>
          <w:sz w:val="22"/>
          <w:szCs w:val="22"/>
        </w:rPr>
        <w:t xml:space="preserve">Apache web sunucusunun pek çok avantajı olmasına rağmen, bazı dezavantajları da bulunmaktadır. Öncelikle, Apache'nin yapılandırması ve optimizasyonu oldukça karmaşık olabilir; bu durum, özellikle yeni başlayanlar için zorluk yaratabilir. Kullanıcılar, modül bazlı mimarisi sayesinde ek özellikler eklerken dikkatli olmalıdır; çünkü fazla sayıda modül aktif olduğunda, bu durum performansı olumsuz etkileyebilir. Ayrıca, Apache, belirli senaryolarda diğer sunuculara göre daha fazla sistem kaynağı tüketebilir, bu da yüksek trafikli web sitelerinde yanıt sürelerinin uzamasına neden olabilir. Örneğin, statik dosya sunumunda </w:t>
      </w:r>
      <w:proofErr w:type="spellStart"/>
      <w:r w:rsidRPr="008B08FB">
        <w:rPr>
          <w:rFonts w:ascii="Arial" w:hAnsi="Arial" w:cs="Arial"/>
          <w:sz w:val="22"/>
          <w:szCs w:val="22"/>
        </w:rPr>
        <w:t>Nginx</w:t>
      </w:r>
      <w:proofErr w:type="spellEnd"/>
      <w:r w:rsidRPr="008B08FB">
        <w:rPr>
          <w:rFonts w:ascii="Arial" w:hAnsi="Arial" w:cs="Arial"/>
          <w:sz w:val="22"/>
          <w:szCs w:val="22"/>
        </w:rPr>
        <w:t xml:space="preserve"> daha iyi performans gösterirken, bu durum Apache'nin yetersiz kalmasına sebep olabilir. Bir diğer dezavantajı </w:t>
      </w:r>
      <w:r w:rsidRPr="008B08FB">
        <w:rPr>
          <w:rFonts w:ascii="Arial" w:hAnsi="Arial" w:cs="Arial"/>
        </w:rPr>
        <w:t>da</w:t>
      </w:r>
      <w:r w:rsidRPr="008B08FB">
        <w:rPr>
          <w:rFonts w:ascii="Arial" w:hAnsi="Arial" w:cs="Arial"/>
          <w:sz w:val="22"/>
          <w:szCs w:val="22"/>
        </w:rPr>
        <w:t xml:space="preserve"> sunduğu güçlü özelliklerin, özellikle daha gelişmiş bir yapılandırma gerektiren durumlarda, yönetim karmaşasına yol açmasıdır. Bu karmaşa, yöneticilerin hatalı ayarlamalar yapmasına ve güvenlik açıklarına neden olabilecek durumlar yaratabilir. Son olarak, Apache'nin, diğer sunuculara göre daha fazla hataya açık olduğu ve yükleme süreçlerinin daha karmaşık olabileceği göz önünde bulundurulduğunda, tüm bu süreçlerin dikkatlice yönetilmesi gerekmektedir.</w:t>
      </w:r>
    </w:p>
    <w:p w14:paraId="0212C62F" w14:textId="77777777" w:rsidR="008B08FB" w:rsidRDefault="008B08FB" w:rsidP="008B08FB">
      <w:pPr>
        <w:rPr>
          <w:rFonts w:ascii="Arial" w:hAnsi="Arial" w:cs="Arial"/>
        </w:rPr>
      </w:pPr>
    </w:p>
    <w:p w14:paraId="17FA1D0D" w14:textId="77777777" w:rsidR="008B08FB" w:rsidRDefault="008B08FB" w:rsidP="008B08FB">
      <w:pPr>
        <w:rPr>
          <w:rFonts w:ascii="Arial" w:hAnsi="Arial" w:cs="Arial"/>
        </w:rPr>
      </w:pPr>
    </w:p>
    <w:p w14:paraId="3E3876A2" w14:textId="77777777" w:rsidR="008B08FB" w:rsidRDefault="008B08FB" w:rsidP="008B08FB">
      <w:pPr>
        <w:rPr>
          <w:rFonts w:ascii="Arial" w:hAnsi="Arial" w:cs="Arial"/>
        </w:rPr>
      </w:pPr>
    </w:p>
    <w:p w14:paraId="0DC55EC1" w14:textId="77777777" w:rsidR="008B08FB" w:rsidRDefault="008B08FB" w:rsidP="008B08FB">
      <w:pPr>
        <w:rPr>
          <w:rFonts w:ascii="Arial" w:hAnsi="Arial" w:cs="Arial"/>
        </w:rPr>
      </w:pPr>
    </w:p>
    <w:p w14:paraId="4D1C9BD7" w14:textId="77777777" w:rsidR="008B08FB" w:rsidRDefault="008B08FB" w:rsidP="008B08FB">
      <w:pPr>
        <w:rPr>
          <w:rFonts w:ascii="Arial" w:hAnsi="Arial" w:cs="Arial"/>
        </w:rPr>
      </w:pPr>
    </w:p>
    <w:p w14:paraId="7B09296D" w14:textId="77777777" w:rsidR="008B08FB" w:rsidRDefault="008B08FB" w:rsidP="008B08FB">
      <w:pPr>
        <w:rPr>
          <w:rFonts w:ascii="Arial" w:hAnsi="Arial" w:cs="Arial"/>
        </w:rPr>
      </w:pPr>
    </w:p>
    <w:p w14:paraId="4346A376" w14:textId="77777777" w:rsidR="008B08FB" w:rsidRDefault="008B08FB" w:rsidP="008B08FB">
      <w:pPr>
        <w:rPr>
          <w:rFonts w:ascii="Arial" w:hAnsi="Arial" w:cs="Arial"/>
        </w:rPr>
      </w:pPr>
    </w:p>
    <w:p w14:paraId="144D6825" w14:textId="77777777" w:rsidR="008B08FB" w:rsidRDefault="008B08FB" w:rsidP="008B08FB">
      <w:pPr>
        <w:rPr>
          <w:rFonts w:ascii="Arial" w:hAnsi="Arial" w:cs="Arial"/>
        </w:rPr>
      </w:pPr>
    </w:p>
    <w:p w14:paraId="53542566" w14:textId="77777777" w:rsidR="008B08FB" w:rsidRDefault="008B08FB" w:rsidP="008B08FB">
      <w:pPr>
        <w:rPr>
          <w:rFonts w:ascii="Arial" w:hAnsi="Arial" w:cs="Arial"/>
        </w:rPr>
      </w:pPr>
    </w:p>
    <w:p w14:paraId="48570F8E" w14:textId="77777777" w:rsidR="008B08FB" w:rsidRDefault="008B08FB" w:rsidP="008B08FB">
      <w:pPr>
        <w:rPr>
          <w:rFonts w:ascii="Arial" w:hAnsi="Arial" w:cs="Arial"/>
        </w:rPr>
      </w:pPr>
    </w:p>
    <w:p w14:paraId="49333E27" w14:textId="77777777" w:rsidR="008B08FB" w:rsidRDefault="008B08FB" w:rsidP="008B08FB">
      <w:pPr>
        <w:rPr>
          <w:rFonts w:ascii="Arial" w:hAnsi="Arial" w:cs="Arial"/>
        </w:rPr>
      </w:pPr>
    </w:p>
    <w:p w14:paraId="45628C20" w14:textId="77777777" w:rsidR="008B08FB" w:rsidRDefault="008B08FB" w:rsidP="008B08FB">
      <w:pPr>
        <w:rPr>
          <w:rFonts w:ascii="Arial" w:hAnsi="Arial" w:cs="Arial"/>
        </w:rPr>
      </w:pPr>
    </w:p>
    <w:p w14:paraId="3EF54193" w14:textId="77777777" w:rsidR="008B08FB" w:rsidRDefault="008B08FB" w:rsidP="008B08FB">
      <w:pPr>
        <w:rPr>
          <w:rFonts w:ascii="Arial" w:hAnsi="Arial" w:cs="Arial"/>
        </w:rPr>
      </w:pPr>
    </w:p>
    <w:p w14:paraId="23055E94" w14:textId="77777777" w:rsidR="008B08FB" w:rsidRDefault="008B08FB" w:rsidP="008B08FB">
      <w:pPr>
        <w:rPr>
          <w:rFonts w:ascii="Arial" w:hAnsi="Arial" w:cs="Arial"/>
        </w:rPr>
      </w:pPr>
    </w:p>
    <w:p w14:paraId="3BA7E87D" w14:textId="77777777" w:rsidR="008B08FB" w:rsidRPr="008B08FB" w:rsidRDefault="008B08FB" w:rsidP="008B08FB">
      <w:pPr>
        <w:rPr>
          <w:rFonts w:ascii="Arial" w:hAnsi="Arial" w:cs="Arial"/>
          <w:sz w:val="22"/>
          <w:szCs w:val="22"/>
        </w:rPr>
      </w:pPr>
    </w:p>
    <w:p w14:paraId="4CA258BA" w14:textId="77777777" w:rsidR="008B08FB" w:rsidRPr="008B08FB" w:rsidRDefault="008B08FB" w:rsidP="008B08FB">
      <w:pPr>
        <w:spacing w:before="180" w:after="240"/>
        <w:outlineLvl w:val="0"/>
        <w:rPr>
          <w:rFonts w:ascii="Arial" w:hAnsi="Arial" w:cs="Arial"/>
          <w:b/>
          <w:bCs/>
          <w:color w:val="14151A"/>
          <w:kern w:val="36"/>
          <w:sz w:val="28"/>
          <w:szCs w:val="28"/>
        </w:rPr>
      </w:pPr>
      <w:proofErr w:type="spellStart"/>
      <w:r w:rsidRPr="008B08FB">
        <w:rPr>
          <w:rFonts w:ascii="Arial" w:hAnsi="Arial" w:cs="Arial"/>
          <w:b/>
          <w:bCs/>
          <w:color w:val="14151A"/>
          <w:kern w:val="36"/>
          <w:sz w:val="28"/>
          <w:szCs w:val="28"/>
        </w:rPr>
        <w:lastRenderedPageBreak/>
        <w:t>Nginx</w:t>
      </w:r>
      <w:proofErr w:type="spellEnd"/>
      <w:r w:rsidRPr="008B08FB">
        <w:rPr>
          <w:rFonts w:ascii="Arial" w:hAnsi="Arial" w:cs="Arial"/>
          <w:b/>
          <w:bCs/>
          <w:color w:val="14151A"/>
          <w:kern w:val="36"/>
          <w:sz w:val="28"/>
          <w:szCs w:val="28"/>
        </w:rPr>
        <w:t xml:space="preserve"> Web Sunucusu</w:t>
      </w:r>
    </w:p>
    <w:p w14:paraId="0B32AFC4" w14:textId="51E5E274" w:rsidR="008B08FB" w:rsidRPr="008B08FB" w:rsidRDefault="008B08FB" w:rsidP="008B08FB">
      <w:proofErr w:type="spellStart"/>
      <w:r w:rsidRPr="008B08FB">
        <w:rPr>
          <w:rFonts w:ascii="Arial" w:hAnsi="Arial" w:cs="Arial"/>
          <w:sz w:val="22"/>
          <w:szCs w:val="22"/>
        </w:rPr>
        <w:t>Nginx</w:t>
      </w:r>
      <w:proofErr w:type="spellEnd"/>
      <w:r w:rsidRPr="008B08FB">
        <w:rPr>
          <w:rFonts w:ascii="Arial" w:hAnsi="Arial" w:cs="Arial"/>
          <w:sz w:val="22"/>
          <w:szCs w:val="22"/>
        </w:rPr>
        <w:t xml:space="preserve">, 2004 yılında Igor </w:t>
      </w:r>
      <w:proofErr w:type="spellStart"/>
      <w:r w:rsidRPr="008B08FB">
        <w:rPr>
          <w:rFonts w:ascii="Arial" w:hAnsi="Arial" w:cs="Arial"/>
          <w:sz w:val="22"/>
          <w:szCs w:val="22"/>
        </w:rPr>
        <w:t>Sysoev</w:t>
      </w:r>
      <w:proofErr w:type="spellEnd"/>
      <w:r w:rsidRPr="008B08FB">
        <w:rPr>
          <w:rFonts w:ascii="Arial" w:hAnsi="Arial" w:cs="Arial"/>
          <w:sz w:val="22"/>
          <w:szCs w:val="22"/>
        </w:rPr>
        <w:t xml:space="preserve"> tarafından geliştirilmiş bir web sunucusudur ve kısa sürede popüler hale gelmiştir. Başlangıçta, yüksek trafikli web sitelerini desteklemek amacıyla tasarlanmış olan </w:t>
      </w:r>
      <w:proofErr w:type="spellStart"/>
      <w:r w:rsidRPr="008B08FB">
        <w:rPr>
          <w:rFonts w:ascii="Arial" w:hAnsi="Arial" w:cs="Arial"/>
          <w:sz w:val="22"/>
          <w:szCs w:val="22"/>
        </w:rPr>
        <w:t>Nginx</w:t>
      </w:r>
      <w:proofErr w:type="spellEnd"/>
      <w:r w:rsidRPr="008B08FB">
        <w:rPr>
          <w:rFonts w:ascii="Arial" w:hAnsi="Arial" w:cs="Arial"/>
          <w:sz w:val="22"/>
          <w:szCs w:val="22"/>
        </w:rPr>
        <w:t xml:space="preserve">, özellikle asenkron mimarisi sayesinde yüksek ölçeklenebilirlik sunarak, çok sayıda eşzamanlı bağlantıyı verimli bir şekilde yönetme yeteneği ile dikkat çekmektedir. Bu özelliği, </w:t>
      </w:r>
      <w:proofErr w:type="spellStart"/>
      <w:r w:rsidRPr="008B08FB">
        <w:rPr>
          <w:rFonts w:ascii="Arial" w:hAnsi="Arial" w:cs="Arial"/>
          <w:sz w:val="22"/>
          <w:szCs w:val="22"/>
        </w:rPr>
        <w:t>Nginx'i</w:t>
      </w:r>
      <w:proofErr w:type="spellEnd"/>
      <w:r w:rsidRPr="008B08FB">
        <w:rPr>
          <w:rFonts w:ascii="Arial" w:hAnsi="Arial" w:cs="Arial"/>
          <w:sz w:val="22"/>
          <w:szCs w:val="22"/>
        </w:rPr>
        <w:t xml:space="preserve">, statik içerik sunumu ve yüksek performans gerektiren uygulamalar için en iyi seçeneklerden biri haline getirmektedir. </w:t>
      </w:r>
      <w:proofErr w:type="spellStart"/>
      <w:r w:rsidRPr="008B08FB">
        <w:rPr>
          <w:rFonts w:ascii="Arial" w:hAnsi="Arial" w:cs="Arial"/>
          <w:sz w:val="22"/>
          <w:szCs w:val="22"/>
        </w:rPr>
        <w:t>Nginx</w:t>
      </w:r>
      <w:proofErr w:type="spellEnd"/>
      <w:r w:rsidRPr="008B08FB">
        <w:rPr>
          <w:rFonts w:ascii="Arial" w:hAnsi="Arial" w:cs="Arial"/>
          <w:sz w:val="22"/>
          <w:szCs w:val="22"/>
        </w:rPr>
        <w:t xml:space="preserve"> aynı zamanda ters </w:t>
      </w:r>
      <w:proofErr w:type="spellStart"/>
      <w:r w:rsidRPr="008B08FB">
        <w:rPr>
          <w:rFonts w:ascii="Arial" w:hAnsi="Arial" w:cs="Arial"/>
          <w:sz w:val="22"/>
          <w:szCs w:val="22"/>
        </w:rPr>
        <w:t>proxy</w:t>
      </w:r>
      <w:proofErr w:type="spellEnd"/>
      <w:r w:rsidRPr="008B08FB">
        <w:rPr>
          <w:rFonts w:ascii="Arial" w:hAnsi="Arial" w:cs="Arial"/>
          <w:sz w:val="22"/>
          <w:szCs w:val="22"/>
        </w:rPr>
        <w:t xml:space="preserve"> sunucusu olarak da etkin bir şekilde kullanılabilir; bu sayede, yük dengeleme ve güvenlik duvarı gibi işlevleri de yerine getirebilir. Geliştiricilere sunduğu hafif yapı ve modüler mimari sayesinde, </w:t>
      </w:r>
      <w:proofErr w:type="spellStart"/>
      <w:r w:rsidRPr="008B08FB">
        <w:rPr>
          <w:rFonts w:ascii="Arial" w:hAnsi="Arial" w:cs="Arial"/>
          <w:sz w:val="22"/>
          <w:szCs w:val="22"/>
        </w:rPr>
        <w:t>Nginx</w:t>
      </w:r>
      <w:proofErr w:type="spellEnd"/>
      <w:r w:rsidRPr="008B08FB">
        <w:rPr>
          <w:rFonts w:ascii="Arial" w:hAnsi="Arial" w:cs="Arial"/>
          <w:sz w:val="22"/>
          <w:szCs w:val="22"/>
        </w:rPr>
        <w:t xml:space="preserve"> özelleştirilebilir ve farklı senaryolara uyum sağlayabilir. </w:t>
      </w:r>
      <w:proofErr w:type="spellStart"/>
      <w:r w:rsidRPr="008B08FB">
        <w:rPr>
          <w:rFonts w:ascii="Arial" w:hAnsi="Arial" w:cs="Arial"/>
          <w:sz w:val="22"/>
          <w:szCs w:val="22"/>
        </w:rPr>
        <w:t>Nginx'in</w:t>
      </w:r>
      <w:proofErr w:type="spellEnd"/>
      <w:r w:rsidRPr="008B08FB">
        <w:rPr>
          <w:rFonts w:ascii="Arial" w:hAnsi="Arial" w:cs="Arial"/>
          <w:sz w:val="22"/>
          <w:szCs w:val="22"/>
        </w:rPr>
        <w:t xml:space="preserve"> diğer bir önemli avantajı </w:t>
      </w:r>
      <w:r w:rsidRPr="008B08FB">
        <w:rPr>
          <w:rFonts w:ascii="Arial" w:hAnsi="Arial" w:cs="Arial"/>
        </w:rPr>
        <w:t>da</w:t>
      </w:r>
      <w:r w:rsidRPr="008B08FB">
        <w:rPr>
          <w:rFonts w:ascii="Arial" w:hAnsi="Arial" w:cs="Arial"/>
          <w:sz w:val="22"/>
          <w:szCs w:val="22"/>
        </w:rPr>
        <w:t xml:space="preserve"> düşük bellek tüketimi ve hızlı yanıt süreleridir, bu da sunucuların daha az kaynakla daha fazla iş yapmasını sağlar. Ancak, kullanımı biraz daha karmaşık olabilir; özellikle de Apache kullanıcıları için alışması gereken farklı yapılandırma dosyaları ve komut setleri içermektedir. Yine </w:t>
      </w:r>
      <w:r w:rsidRPr="008B08FB">
        <w:rPr>
          <w:rFonts w:ascii="Arial" w:hAnsi="Arial" w:cs="Arial"/>
        </w:rPr>
        <w:t>de</w:t>
      </w:r>
      <w:r w:rsidRPr="008B08FB">
        <w:rPr>
          <w:rFonts w:ascii="Arial" w:hAnsi="Arial" w:cs="Arial"/>
          <w:sz w:val="22"/>
          <w:szCs w:val="22"/>
        </w:rPr>
        <w:t xml:space="preserve"> doğru yapılandırma ile </w:t>
      </w:r>
      <w:proofErr w:type="spellStart"/>
      <w:r w:rsidRPr="008B08FB">
        <w:rPr>
          <w:rFonts w:ascii="Arial" w:hAnsi="Arial" w:cs="Arial"/>
          <w:sz w:val="22"/>
          <w:szCs w:val="22"/>
        </w:rPr>
        <w:t>Nginx</w:t>
      </w:r>
      <w:proofErr w:type="spellEnd"/>
      <w:r w:rsidRPr="008B08FB">
        <w:rPr>
          <w:rFonts w:ascii="Arial" w:hAnsi="Arial" w:cs="Arial"/>
          <w:sz w:val="22"/>
          <w:szCs w:val="22"/>
        </w:rPr>
        <w:t>, özellikle büyük ölçekli uygulamalar ve yüksek trafikli siteler için vazgeçilmez bir çözüm sunarak, modern web geliştirme uygulamalarında güçlü bir alternatif haline gelmiştir</w:t>
      </w:r>
      <w:r w:rsidRPr="008B08FB">
        <w:t>.</w:t>
      </w:r>
    </w:p>
    <w:p w14:paraId="2397E981" w14:textId="190B837C" w:rsidR="008B08FB" w:rsidRPr="008B08FB" w:rsidRDefault="008B08FB" w:rsidP="008B08FB">
      <w:pPr>
        <w:spacing w:before="180" w:after="240"/>
        <w:outlineLvl w:val="1"/>
        <w:rPr>
          <w:rFonts w:ascii="Arial" w:hAnsi="Arial" w:cs="Arial"/>
          <w:b/>
          <w:bCs/>
          <w:color w:val="14151A"/>
          <w:sz w:val="28"/>
          <w:szCs w:val="28"/>
        </w:rPr>
      </w:pPr>
      <w:proofErr w:type="spellStart"/>
      <w:r w:rsidRPr="008B08FB">
        <w:rPr>
          <w:rFonts w:ascii="Arial" w:hAnsi="Arial" w:cs="Arial"/>
          <w:b/>
          <w:bCs/>
          <w:sz w:val="28"/>
          <w:szCs w:val="28"/>
        </w:rPr>
        <w:t>Nginx</w:t>
      </w:r>
      <w:proofErr w:type="spellEnd"/>
      <w:r w:rsidRPr="008B08FB">
        <w:rPr>
          <w:rFonts w:ascii="Arial" w:hAnsi="Arial" w:cs="Arial"/>
          <w:b/>
          <w:bCs/>
          <w:color w:val="14151A"/>
          <w:sz w:val="28"/>
          <w:szCs w:val="28"/>
        </w:rPr>
        <w:t xml:space="preserve"> </w:t>
      </w:r>
      <w:r w:rsidRPr="008B08FB">
        <w:rPr>
          <w:rFonts w:ascii="Arial" w:hAnsi="Arial" w:cs="Arial"/>
          <w:b/>
          <w:bCs/>
          <w:color w:val="14151A"/>
          <w:sz w:val="28"/>
          <w:szCs w:val="28"/>
        </w:rPr>
        <w:t>Özellikler</w:t>
      </w:r>
    </w:p>
    <w:p w14:paraId="15E5AF4A" w14:textId="77777777" w:rsidR="008B08FB" w:rsidRPr="008B08FB" w:rsidRDefault="008B08FB" w:rsidP="008B08FB">
      <w:pPr>
        <w:rPr>
          <w:rFonts w:ascii="Arial" w:hAnsi="Arial" w:cs="Arial"/>
          <w:sz w:val="22"/>
          <w:szCs w:val="22"/>
        </w:rPr>
      </w:pPr>
      <w:proofErr w:type="spellStart"/>
      <w:r w:rsidRPr="008B08FB">
        <w:rPr>
          <w:rFonts w:ascii="Arial" w:hAnsi="Arial" w:cs="Arial"/>
          <w:sz w:val="22"/>
          <w:szCs w:val="22"/>
        </w:rPr>
        <w:t>Nginx</w:t>
      </w:r>
      <w:proofErr w:type="spellEnd"/>
      <w:r w:rsidRPr="008B08FB">
        <w:rPr>
          <w:rFonts w:ascii="Arial" w:hAnsi="Arial" w:cs="Arial"/>
          <w:sz w:val="22"/>
          <w:szCs w:val="22"/>
        </w:rPr>
        <w:t xml:space="preserve">, yüksek performanslı, ölçeklenebilir ve esnek bir web sunucusudur. Aslen bir ters </w:t>
      </w:r>
      <w:proofErr w:type="spellStart"/>
      <w:r w:rsidRPr="008B08FB">
        <w:rPr>
          <w:rFonts w:ascii="Arial" w:hAnsi="Arial" w:cs="Arial"/>
          <w:sz w:val="22"/>
          <w:szCs w:val="22"/>
        </w:rPr>
        <w:t>proxy</w:t>
      </w:r>
      <w:proofErr w:type="spellEnd"/>
      <w:r w:rsidRPr="008B08FB">
        <w:rPr>
          <w:rFonts w:ascii="Arial" w:hAnsi="Arial" w:cs="Arial"/>
          <w:sz w:val="22"/>
          <w:szCs w:val="22"/>
        </w:rPr>
        <w:t xml:space="preserve"> sunucusu olarak geliştirilmiş olan </w:t>
      </w:r>
      <w:proofErr w:type="spellStart"/>
      <w:r w:rsidRPr="008B08FB">
        <w:rPr>
          <w:rFonts w:ascii="Arial" w:hAnsi="Arial" w:cs="Arial"/>
          <w:sz w:val="22"/>
          <w:szCs w:val="22"/>
        </w:rPr>
        <w:t>Nginx</w:t>
      </w:r>
      <w:proofErr w:type="spellEnd"/>
      <w:r w:rsidRPr="008B08FB">
        <w:rPr>
          <w:rFonts w:ascii="Arial" w:hAnsi="Arial" w:cs="Arial"/>
          <w:sz w:val="22"/>
          <w:szCs w:val="22"/>
        </w:rPr>
        <w:t xml:space="preserve">, statik dosya sunumu konusunda olağanüstü bir performans sergileyerek, özellikle yoğun trafiğe sahip web siteleri için ideal bir çözümdür. </w:t>
      </w:r>
      <w:proofErr w:type="spellStart"/>
      <w:r w:rsidRPr="008B08FB">
        <w:rPr>
          <w:rFonts w:ascii="Arial" w:hAnsi="Arial" w:cs="Arial"/>
          <w:sz w:val="22"/>
          <w:szCs w:val="22"/>
        </w:rPr>
        <w:t>Nginx'in</w:t>
      </w:r>
      <w:proofErr w:type="spellEnd"/>
      <w:r w:rsidRPr="008B08FB">
        <w:rPr>
          <w:rFonts w:ascii="Arial" w:hAnsi="Arial" w:cs="Arial"/>
          <w:sz w:val="22"/>
          <w:szCs w:val="22"/>
        </w:rPr>
        <w:t xml:space="preserve"> en önemli özelliklerinden biri, asenkron olay tabanlı mimarisi sayesinde istekleri çok daha verimli bir şekilde işleyebilme yeteneğidir. Bu yapı, sunucunun birçok kullanıcı isteğini paralel bir şekilde yönetmesine olanak tanır; böylece yüksek yük altında bile yanıt süreleri minimizasyonunu sağlar. Ayrıca, </w:t>
      </w:r>
      <w:proofErr w:type="spellStart"/>
      <w:r w:rsidRPr="008B08FB">
        <w:rPr>
          <w:rFonts w:ascii="Arial" w:hAnsi="Arial" w:cs="Arial"/>
          <w:sz w:val="22"/>
          <w:szCs w:val="22"/>
        </w:rPr>
        <w:t>Nginx</w:t>
      </w:r>
      <w:proofErr w:type="spellEnd"/>
      <w:r w:rsidRPr="008B08FB">
        <w:rPr>
          <w:rFonts w:ascii="Arial" w:hAnsi="Arial" w:cs="Arial"/>
          <w:sz w:val="22"/>
          <w:szCs w:val="22"/>
        </w:rPr>
        <w:t xml:space="preserve">, yük dengeleme yetenekleriyle ön plana çıkar. Bu özellik, birden fazla arka uç sunucusuna içerik dağıtımı yaparak, her bir sunucunun yükünü dengeler ve böylece daha sağlam bir sistem performansı sağlar. </w:t>
      </w:r>
      <w:proofErr w:type="spellStart"/>
      <w:r w:rsidRPr="008B08FB">
        <w:rPr>
          <w:rFonts w:ascii="Arial" w:hAnsi="Arial" w:cs="Arial"/>
          <w:sz w:val="22"/>
          <w:szCs w:val="22"/>
        </w:rPr>
        <w:t>Nginx</w:t>
      </w:r>
      <w:proofErr w:type="spellEnd"/>
      <w:r w:rsidRPr="008B08FB">
        <w:rPr>
          <w:rFonts w:ascii="Arial" w:hAnsi="Arial" w:cs="Arial"/>
          <w:sz w:val="22"/>
          <w:szCs w:val="22"/>
        </w:rPr>
        <w:t xml:space="preserve">, doğrudan HTTP, HTTPS, SMTP, POP3 ve IMAP protokollerini destekler, bu da onu çok yönlü bir çözüm haline getirir. Diğer bir dikkat çekici özellik ise, sanal ana bilgisayar desteğidir; bu sayede tek bir IP adresi üzerinden birden fazla alan adı barındırmak mümkün olur. Ayrıca, kullanıcıların dinamik içerik sunabilmesi için </w:t>
      </w:r>
      <w:proofErr w:type="spellStart"/>
      <w:r w:rsidRPr="008B08FB">
        <w:rPr>
          <w:rFonts w:ascii="Arial" w:hAnsi="Arial" w:cs="Arial"/>
          <w:sz w:val="22"/>
          <w:szCs w:val="22"/>
        </w:rPr>
        <w:t>FastCGI</w:t>
      </w:r>
      <w:proofErr w:type="spellEnd"/>
      <w:r w:rsidRPr="008B08FB">
        <w:rPr>
          <w:rFonts w:ascii="Arial" w:hAnsi="Arial" w:cs="Arial"/>
          <w:sz w:val="22"/>
          <w:szCs w:val="22"/>
        </w:rPr>
        <w:t xml:space="preserve"> veya uyumlu başka bir arka uç ile entegrasyon sağlar. </w:t>
      </w:r>
      <w:proofErr w:type="spellStart"/>
      <w:r w:rsidRPr="008B08FB">
        <w:rPr>
          <w:rFonts w:ascii="Arial" w:hAnsi="Arial" w:cs="Arial"/>
          <w:sz w:val="22"/>
          <w:szCs w:val="22"/>
        </w:rPr>
        <w:t>Nginx</w:t>
      </w:r>
      <w:proofErr w:type="spellEnd"/>
      <w:r w:rsidRPr="008B08FB">
        <w:rPr>
          <w:rFonts w:ascii="Arial" w:hAnsi="Arial" w:cs="Arial"/>
          <w:sz w:val="22"/>
          <w:szCs w:val="22"/>
        </w:rPr>
        <w:t xml:space="preserve">, konfigürasyon dosyalarının basitliği ve okunabilirliği ile de dikkat çekmektedir; karmaşık senaryoları bile sade bir yapı ile yönetebilmek mümkündür. Ayrıca, mükemmel bir güvenlik anlayışına sahiptir; HTTPS desteği, güncel şifreleme standartları ve güvenlik duvarı özellikleri sunarak web uygulamalarını kötü niyetli saldırılara karşı korur. Son olarak, </w:t>
      </w:r>
      <w:proofErr w:type="spellStart"/>
      <w:r w:rsidRPr="008B08FB">
        <w:rPr>
          <w:rFonts w:ascii="Arial" w:hAnsi="Arial" w:cs="Arial"/>
          <w:sz w:val="22"/>
          <w:szCs w:val="22"/>
        </w:rPr>
        <w:t>Nginx'in</w:t>
      </w:r>
      <w:proofErr w:type="spellEnd"/>
      <w:r w:rsidRPr="008B08FB">
        <w:rPr>
          <w:rFonts w:ascii="Arial" w:hAnsi="Arial" w:cs="Arial"/>
          <w:sz w:val="22"/>
          <w:szCs w:val="22"/>
        </w:rPr>
        <w:t xml:space="preserve"> geniş bir kullanıcı topluluğu ve güçlü bir </w:t>
      </w:r>
      <w:proofErr w:type="spellStart"/>
      <w:r w:rsidRPr="008B08FB">
        <w:rPr>
          <w:rFonts w:ascii="Arial" w:hAnsi="Arial" w:cs="Arial"/>
          <w:sz w:val="22"/>
          <w:szCs w:val="22"/>
        </w:rPr>
        <w:t>dökümantasyonu</w:t>
      </w:r>
      <w:proofErr w:type="spellEnd"/>
      <w:r w:rsidRPr="008B08FB">
        <w:rPr>
          <w:rFonts w:ascii="Arial" w:hAnsi="Arial" w:cs="Arial"/>
          <w:sz w:val="22"/>
          <w:szCs w:val="22"/>
        </w:rPr>
        <w:t xml:space="preserve"> vardır, bu da geliştiricilerin sorunlarını hızlı bir şekilde çözmelerine ve uygulama geliştirme sürecinde daha verimli olmalarına yardımcı olur</w:t>
      </w:r>
    </w:p>
    <w:p w14:paraId="2716639E" w14:textId="77777777" w:rsidR="008B08FB" w:rsidRDefault="008B08FB" w:rsidP="008B08FB">
      <w:pPr>
        <w:spacing w:before="180" w:after="240"/>
        <w:outlineLvl w:val="1"/>
        <w:rPr>
          <w:rFonts w:ascii="ABCFavorit" w:hAnsi="ABCFavorit"/>
          <w:color w:val="14151A"/>
          <w:sz w:val="30"/>
          <w:szCs w:val="30"/>
        </w:rPr>
      </w:pPr>
    </w:p>
    <w:p w14:paraId="771E46B1" w14:textId="77777777" w:rsidR="008B08FB" w:rsidRDefault="008B08FB" w:rsidP="008B08FB">
      <w:pPr>
        <w:spacing w:before="180" w:after="240"/>
        <w:outlineLvl w:val="1"/>
        <w:rPr>
          <w:rFonts w:ascii="ABCFavorit" w:hAnsi="ABCFavorit"/>
          <w:color w:val="14151A"/>
          <w:sz w:val="30"/>
          <w:szCs w:val="30"/>
        </w:rPr>
      </w:pPr>
    </w:p>
    <w:p w14:paraId="70E409D5" w14:textId="77777777" w:rsidR="008B08FB" w:rsidRDefault="008B08FB" w:rsidP="008B08FB">
      <w:pPr>
        <w:spacing w:before="180" w:after="240"/>
        <w:outlineLvl w:val="1"/>
        <w:rPr>
          <w:rFonts w:ascii="ABCFavorit" w:hAnsi="ABCFavorit"/>
          <w:color w:val="14151A"/>
          <w:sz w:val="30"/>
          <w:szCs w:val="30"/>
        </w:rPr>
      </w:pPr>
    </w:p>
    <w:p w14:paraId="574C153A" w14:textId="77777777" w:rsidR="008B08FB" w:rsidRDefault="008B08FB" w:rsidP="008B08FB">
      <w:pPr>
        <w:spacing w:before="180" w:after="240"/>
        <w:outlineLvl w:val="1"/>
        <w:rPr>
          <w:rFonts w:ascii="ABCFavorit" w:hAnsi="ABCFavorit"/>
          <w:color w:val="14151A"/>
          <w:sz w:val="30"/>
          <w:szCs w:val="30"/>
        </w:rPr>
      </w:pPr>
    </w:p>
    <w:p w14:paraId="0646551D" w14:textId="77777777" w:rsidR="008B08FB" w:rsidRDefault="008B08FB" w:rsidP="008B08FB">
      <w:pPr>
        <w:spacing w:before="180" w:after="240"/>
        <w:outlineLvl w:val="1"/>
        <w:rPr>
          <w:rFonts w:ascii="ABCFavorit" w:hAnsi="ABCFavorit"/>
          <w:color w:val="14151A"/>
          <w:sz w:val="30"/>
          <w:szCs w:val="30"/>
        </w:rPr>
      </w:pPr>
    </w:p>
    <w:p w14:paraId="3C0928E2" w14:textId="77777777" w:rsidR="008B08FB" w:rsidRDefault="008B08FB" w:rsidP="008B08FB">
      <w:pPr>
        <w:spacing w:before="180" w:after="240"/>
        <w:outlineLvl w:val="1"/>
        <w:rPr>
          <w:rFonts w:ascii="ABCFavorit" w:hAnsi="ABCFavorit"/>
          <w:color w:val="14151A"/>
          <w:sz w:val="30"/>
          <w:szCs w:val="30"/>
        </w:rPr>
      </w:pPr>
    </w:p>
    <w:p w14:paraId="4B82B6C8" w14:textId="2AD61042" w:rsidR="008B08FB" w:rsidRPr="008B08FB" w:rsidRDefault="008B08FB" w:rsidP="008B08FB">
      <w:pPr>
        <w:spacing w:before="180" w:after="240"/>
        <w:outlineLvl w:val="1"/>
        <w:rPr>
          <w:rFonts w:ascii="Arial" w:hAnsi="Arial" w:cs="Arial"/>
          <w:b/>
          <w:bCs/>
          <w:color w:val="14151A"/>
          <w:sz w:val="28"/>
          <w:szCs w:val="28"/>
        </w:rPr>
      </w:pPr>
      <w:proofErr w:type="spellStart"/>
      <w:r w:rsidRPr="008B08FB">
        <w:rPr>
          <w:rFonts w:ascii="Arial" w:hAnsi="Arial" w:cs="Arial"/>
          <w:b/>
          <w:bCs/>
          <w:sz w:val="28"/>
          <w:szCs w:val="28"/>
        </w:rPr>
        <w:lastRenderedPageBreak/>
        <w:t>Nginx</w:t>
      </w:r>
      <w:proofErr w:type="spellEnd"/>
      <w:r w:rsidRPr="008B08FB">
        <w:rPr>
          <w:rFonts w:ascii="Arial" w:hAnsi="Arial" w:cs="Arial"/>
          <w:b/>
          <w:bCs/>
          <w:color w:val="14151A"/>
          <w:sz w:val="28"/>
          <w:szCs w:val="28"/>
        </w:rPr>
        <w:t xml:space="preserve"> </w:t>
      </w:r>
      <w:r w:rsidRPr="008B08FB">
        <w:rPr>
          <w:rFonts w:ascii="Arial" w:hAnsi="Arial" w:cs="Arial"/>
          <w:b/>
          <w:bCs/>
          <w:color w:val="14151A"/>
          <w:sz w:val="28"/>
          <w:szCs w:val="28"/>
        </w:rPr>
        <w:t>Avantajlar</w:t>
      </w:r>
    </w:p>
    <w:p w14:paraId="70AB0519" w14:textId="77777777" w:rsidR="008B08FB" w:rsidRPr="008B08FB" w:rsidRDefault="008B08FB" w:rsidP="008B08FB">
      <w:pPr>
        <w:rPr>
          <w:rFonts w:ascii="Arial" w:hAnsi="Arial" w:cs="Arial"/>
          <w:sz w:val="22"/>
          <w:szCs w:val="22"/>
        </w:rPr>
      </w:pPr>
      <w:proofErr w:type="spellStart"/>
      <w:r w:rsidRPr="008B08FB">
        <w:rPr>
          <w:rFonts w:ascii="Arial" w:hAnsi="Arial" w:cs="Arial"/>
          <w:sz w:val="22"/>
          <w:szCs w:val="22"/>
        </w:rPr>
        <w:t>Nginx</w:t>
      </w:r>
      <w:proofErr w:type="spellEnd"/>
      <w:r w:rsidRPr="008B08FB">
        <w:rPr>
          <w:rFonts w:ascii="Arial" w:hAnsi="Arial" w:cs="Arial"/>
          <w:sz w:val="22"/>
          <w:szCs w:val="22"/>
        </w:rPr>
        <w:t xml:space="preserve">, modern web sunucuları arasında dikkat çeken bir seçenek olmasının birçok avantajı bulunmaktadır. Öncelikle, yüksek performansı ve düşük kaynak tüketimi ile bilinir; bu da onu, özellikle büyük ölçekli uygulamalar ve trafiğin yoğun olduğu web siteleri için ideal hale getirir. </w:t>
      </w:r>
      <w:proofErr w:type="spellStart"/>
      <w:r w:rsidRPr="008B08FB">
        <w:rPr>
          <w:rFonts w:ascii="Arial" w:hAnsi="Arial" w:cs="Arial"/>
          <w:sz w:val="22"/>
          <w:szCs w:val="22"/>
        </w:rPr>
        <w:t>Nginx'in</w:t>
      </w:r>
      <w:proofErr w:type="spellEnd"/>
      <w:r w:rsidRPr="008B08FB">
        <w:rPr>
          <w:rFonts w:ascii="Arial" w:hAnsi="Arial" w:cs="Arial"/>
          <w:sz w:val="22"/>
          <w:szCs w:val="22"/>
        </w:rPr>
        <w:t xml:space="preserve"> asenkron mimarisi, aynı anda çok sayıda bağlantıyı etkin bir şekilde yönetmesine olanak tanır, bu da yanıt sürelerini minimal düzeyde tutarak kullanıcı deneyimini iyileştirir. Ayrıca, </w:t>
      </w:r>
      <w:proofErr w:type="spellStart"/>
      <w:r w:rsidRPr="008B08FB">
        <w:rPr>
          <w:rFonts w:ascii="Arial" w:hAnsi="Arial" w:cs="Arial"/>
          <w:sz w:val="22"/>
          <w:szCs w:val="22"/>
        </w:rPr>
        <w:t>Nginx</w:t>
      </w:r>
      <w:proofErr w:type="spellEnd"/>
      <w:r w:rsidRPr="008B08FB">
        <w:rPr>
          <w:rFonts w:ascii="Arial" w:hAnsi="Arial" w:cs="Arial"/>
          <w:sz w:val="22"/>
          <w:szCs w:val="22"/>
        </w:rPr>
        <w:t xml:space="preserve">, statik içerikleri sunma konusunda olağanüstü bir yetenek sergiler, bu da sunucunun daha az işlemci kaynağına ihtiyaç duymasını sağlar ve dolayısıyla maliyetleri azaltır. </w:t>
      </w:r>
      <w:proofErr w:type="spellStart"/>
      <w:r w:rsidRPr="008B08FB">
        <w:rPr>
          <w:rFonts w:ascii="Arial" w:hAnsi="Arial" w:cs="Arial"/>
          <w:sz w:val="22"/>
          <w:szCs w:val="22"/>
        </w:rPr>
        <w:t>Nginx'in</w:t>
      </w:r>
      <w:proofErr w:type="spellEnd"/>
      <w:r w:rsidRPr="008B08FB">
        <w:rPr>
          <w:rFonts w:ascii="Arial" w:hAnsi="Arial" w:cs="Arial"/>
          <w:sz w:val="22"/>
          <w:szCs w:val="22"/>
        </w:rPr>
        <w:t xml:space="preserve"> yük dengeleme özellikleri, trafiği birden fazla sunucuya dağıtarak sistemin sürekliliğini artırır ve kesinti sürelerini minimize eder. Bunun yanı sıra, ters </w:t>
      </w:r>
      <w:proofErr w:type="spellStart"/>
      <w:r w:rsidRPr="008B08FB">
        <w:rPr>
          <w:rFonts w:ascii="Arial" w:hAnsi="Arial" w:cs="Arial"/>
          <w:sz w:val="22"/>
          <w:szCs w:val="22"/>
        </w:rPr>
        <w:t>proxy</w:t>
      </w:r>
      <w:proofErr w:type="spellEnd"/>
      <w:r w:rsidRPr="008B08FB">
        <w:rPr>
          <w:rFonts w:ascii="Arial" w:hAnsi="Arial" w:cs="Arial"/>
          <w:sz w:val="22"/>
          <w:szCs w:val="22"/>
        </w:rPr>
        <w:t xml:space="preserve"> işlevselliği sayesinde, web uygulamaları için ek bir güvenlik katmanı sağlar. </w:t>
      </w:r>
      <w:proofErr w:type="spellStart"/>
      <w:r w:rsidRPr="008B08FB">
        <w:rPr>
          <w:rFonts w:ascii="Arial" w:hAnsi="Arial" w:cs="Arial"/>
          <w:sz w:val="22"/>
          <w:szCs w:val="22"/>
        </w:rPr>
        <w:t>Nginx'in</w:t>
      </w:r>
      <w:proofErr w:type="spellEnd"/>
      <w:r w:rsidRPr="008B08FB">
        <w:rPr>
          <w:rFonts w:ascii="Arial" w:hAnsi="Arial" w:cs="Arial"/>
          <w:sz w:val="22"/>
          <w:szCs w:val="22"/>
        </w:rPr>
        <w:t xml:space="preserve"> yapılandırması, basit metin dosyaları aracılığıyla yapıldığından, yönetimi ve özelleştirilmesi oldukça kolaydır. Bu özellikler, </w:t>
      </w:r>
      <w:proofErr w:type="spellStart"/>
      <w:r w:rsidRPr="008B08FB">
        <w:rPr>
          <w:rFonts w:ascii="Arial" w:hAnsi="Arial" w:cs="Arial"/>
          <w:sz w:val="22"/>
          <w:szCs w:val="22"/>
        </w:rPr>
        <w:t>Nginx'i</w:t>
      </w:r>
      <w:proofErr w:type="spellEnd"/>
      <w:r w:rsidRPr="008B08FB">
        <w:rPr>
          <w:rFonts w:ascii="Arial" w:hAnsi="Arial" w:cs="Arial"/>
          <w:sz w:val="22"/>
          <w:szCs w:val="22"/>
        </w:rPr>
        <w:t xml:space="preserve"> özellikle mikro hizmet mimarisi kullanan modern uygulamalarda cazip bir seçenek haline getirir. Ek olarak, genişletilebilirliği sayesinde, kullanıcılar ihtiyaç duydukları özellikleri hızlıca ekleyebilir ve ayarlayabilirler. </w:t>
      </w:r>
      <w:proofErr w:type="spellStart"/>
      <w:r w:rsidRPr="008B08FB">
        <w:rPr>
          <w:rFonts w:ascii="Arial" w:hAnsi="Arial" w:cs="Arial"/>
          <w:sz w:val="22"/>
          <w:szCs w:val="22"/>
        </w:rPr>
        <w:t>Nginx</w:t>
      </w:r>
      <w:proofErr w:type="spellEnd"/>
      <w:r w:rsidRPr="008B08FB">
        <w:rPr>
          <w:rFonts w:ascii="Arial" w:hAnsi="Arial" w:cs="Arial"/>
          <w:sz w:val="22"/>
          <w:szCs w:val="22"/>
        </w:rPr>
        <w:t xml:space="preserve">, aynı zamanda güçlü bir topluluk ve etkin bir destek sistemi ile çevrili olduğundan, sorunlarla karşılaşıldığında yardımcı kaynaklara ulaşmak oldukça kolaydır. Tüm bu avantajlar, </w:t>
      </w:r>
      <w:proofErr w:type="spellStart"/>
      <w:r w:rsidRPr="008B08FB">
        <w:rPr>
          <w:rFonts w:ascii="Arial" w:hAnsi="Arial" w:cs="Arial"/>
          <w:sz w:val="22"/>
          <w:szCs w:val="22"/>
        </w:rPr>
        <w:t>Nginx'in</w:t>
      </w:r>
      <w:proofErr w:type="spellEnd"/>
      <w:r w:rsidRPr="008B08FB">
        <w:rPr>
          <w:rFonts w:ascii="Arial" w:hAnsi="Arial" w:cs="Arial"/>
          <w:sz w:val="22"/>
          <w:szCs w:val="22"/>
        </w:rPr>
        <w:t xml:space="preserve"> tercih edilmesini sağlayan önemli unsurlardır ve onu rakipleri arasında öne çıkarır.</w:t>
      </w:r>
    </w:p>
    <w:p w14:paraId="3E8234B5" w14:textId="77777777" w:rsidR="008B08FB" w:rsidRDefault="008B08FB">
      <w:pPr>
        <w:rPr>
          <w:rFonts w:ascii="Arial" w:hAnsi="Arial" w:cs="Arial"/>
        </w:rPr>
      </w:pPr>
    </w:p>
    <w:p w14:paraId="2645315A" w14:textId="2D800D97" w:rsidR="008B08FB" w:rsidRPr="008B08FB" w:rsidRDefault="008B08FB" w:rsidP="008B08FB">
      <w:pPr>
        <w:pStyle w:val="Balk2"/>
        <w:spacing w:before="180" w:after="240"/>
        <w:rPr>
          <w:rFonts w:ascii="Arial" w:eastAsia="Times New Roman" w:hAnsi="Arial" w:cs="Arial"/>
          <w:b/>
          <w:bCs/>
          <w:color w:val="14151A"/>
          <w:kern w:val="0"/>
          <w:sz w:val="28"/>
          <w:szCs w:val="28"/>
          <w:lang w:eastAsia="tr-TR"/>
          <w14:ligatures w14:val="none"/>
        </w:rPr>
      </w:pPr>
      <w:proofErr w:type="spellStart"/>
      <w:r w:rsidRPr="008B08FB">
        <w:rPr>
          <w:rFonts w:ascii="Arial" w:eastAsia="Times New Roman" w:hAnsi="Arial" w:cs="Arial"/>
          <w:b/>
          <w:bCs/>
          <w:color w:val="212121"/>
          <w:kern w:val="0"/>
          <w:sz w:val="28"/>
          <w:szCs w:val="28"/>
          <w:lang w:eastAsia="tr-TR"/>
          <w14:ligatures w14:val="none"/>
        </w:rPr>
        <w:t>Nginx</w:t>
      </w:r>
      <w:proofErr w:type="spellEnd"/>
      <w:r w:rsidRPr="008B08FB">
        <w:rPr>
          <w:rFonts w:ascii="Arial" w:hAnsi="Arial" w:cs="Arial"/>
          <w:b/>
          <w:bCs/>
          <w:color w:val="14151A"/>
          <w:sz w:val="28"/>
          <w:szCs w:val="28"/>
        </w:rPr>
        <w:t xml:space="preserve"> </w:t>
      </w:r>
      <w:r w:rsidRPr="008B08FB">
        <w:rPr>
          <w:rFonts w:ascii="Arial" w:eastAsia="Times New Roman" w:hAnsi="Arial" w:cs="Arial"/>
          <w:b/>
          <w:bCs/>
          <w:color w:val="14151A"/>
          <w:kern w:val="0"/>
          <w:sz w:val="28"/>
          <w:szCs w:val="28"/>
          <w:lang w:eastAsia="tr-TR"/>
          <w14:ligatures w14:val="none"/>
        </w:rPr>
        <w:t>Dezavantajlar</w:t>
      </w:r>
    </w:p>
    <w:p w14:paraId="47830304" w14:textId="77777777" w:rsidR="008B08FB" w:rsidRPr="008B08FB" w:rsidRDefault="008B08FB" w:rsidP="008B08FB">
      <w:pPr>
        <w:rPr>
          <w:rFonts w:ascii="Arial" w:hAnsi="Arial" w:cs="Arial"/>
        </w:rPr>
      </w:pPr>
      <w:proofErr w:type="spellStart"/>
      <w:r w:rsidRPr="008B08FB">
        <w:rPr>
          <w:rFonts w:ascii="Arial" w:hAnsi="Arial" w:cs="Arial"/>
        </w:rPr>
        <w:t>Nginx</w:t>
      </w:r>
      <w:proofErr w:type="spellEnd"/>
      <w:r w:rsidRPr="008B08FB">
        <w:rPr>
          <w:rFonts w:ascii="Arial" w:hAnsi="Arial" w:cs="Arial"/>
        </w:rPr>
        <w:t xml:space="preserve"> web sunucusunun bazı dezavantajları, kullanıcılara belirli senaryolar içinde zorluklar çıkarabilir. Öncelikle, </w:t>
      </w:r>
      <w:proofErr w:type="spellStart"/>
      <w:r w:rsidRPr="008B08FB">
        <w:rPr>
          <w:rFonts w:ascii="Arial" w:hAnsi="Arial" w:cs="Arial"/>
        </w:rPr>
        <w:t>Nginx</w:t>
      </w:r>
      <w:proofErr w:type="spellEnd"/>
      <w:r w:rsidRPr="008B08FB">
        <w:rPr>
          <w:rFonts w:ascii="Arial" w:hAnsi="Arial" w:cs="Arial"/>
        </w:rPr>
        <w:t xml:space="preserve"> yapılandırması, özellikle karmaşık uygulamalarda oldukça detaylı ve zorlayıcı olabilir. Yani, yeni başlayanlar veya deneyimsiz kullanıcılar için öğrenme eğrisi yüksek olabilir. Ayrıca, </w:t>
      </w:r>
      <w:proofErr w:type="spellStart"/>
      <w:r w:rsidRPr="008B08FB">
        <w:rPr>
          <w:rFonts w:ascii="Arial" w:hAnsi="Arial" w:cs="Arial"/>
        </w:rPr>
        <w:t>Nginx</w:t>
      </w:r>
      <w:proofErr w:type="spellEnd"/>
      <w:r w:rsidRPr="008B08FB">
        <w:rPr>
          <w:rFonts w:ascii="Arial" w:hAnsi="Arial" w:cs="Arial"/>
        </w:rPr>
        <w:t xml:space="preserve"> statik içerik sunmada son derece etkili olmasına rağmen, dinamik içerik sunumu için genellikle başka bir yazılımla birlikte kullanılmasını gerektirir. Örneğin, PHP uygulamaları için FPM (</w:t>
      </w:r>
      <w:proofErr w:type="spellStart"/>
      <w:r w:rsidRPr="008B08FB">
        <w:rPr>
          <w:rFonts w:ascii="Arial" w:hAnsi="Arial" w:cs="Arial"/>
        </w:rPr>
        <w:t>FastCGI</w:t>
      </w:r>
      <w:proofErr w:type="spellEnd"/>
      <w:r w:rsidRPr="008B08FB">
        <w:rPr>
          <w:rFonts w:ascii="Arial" w:hAnsi="Arial" w:cs="Arial"/>
        </w:rPr>
        <w:t xml:space="preserve"> </w:t>
      </w:r>
      <w:proofErr w:type="spellStart"/>
      <w:r w:rsidRPr="008B08FB">
        <w:rPr>
          <w:rFonts w:ascii="Arial" w:hAnsi="Arial" w:cs="Arial"/>
        </w:rPr>
        <w:t>Process</w:t>
      </w:r>
      <w:proofErr w:type="spellEnd"/>
      <w:r w:rsidRPr="008B08FB">
        <w:rPr>
          <w:rFonts w:ascii="Arial" w:hAnsi="Arial" w:cs="Arial"/>
        </w:rPr>
        <w:t xml:space="preserve"> Manager) entegrasyonuna ihtiyaç vardır, bu da yöneticilere ekstra yük getirebilir. Buna ek olarak, </w:t>
      </w:r>
      <w:proofErr w:type="spellStart"/>
      <w:r w:rsidRPr="008B08FB">
        <w:rPr>
          <w:rFonts w:ascii="Arial" w:hAnsi="Arial" w:cs="Arial"/>
        </w:rPr>
        <w:t>Nginx</w:t>
      </w:r>
      <w:proofErr w:type="spellEnd"/>
      <w:r w:rsidRPr="008B08FB">
        <w:rPr>
          <w:rFonts w:ascii="Arial" w:hAnsi="Arial" w:cs="Arial"/>
        </w:rPr>
        <w:t xml:space="preserve">, Apache’ye kıyasla belirli modüllerin ve uzantıların eksikliği nedeniyle daha az esneklik sunar. Özellikle, bazı özel modüllerin yokluğu, belirli işlevselliklerin ve özelleştirmelerin sağlanmasını zorlaştırabilir. Ayrıca, daha geniş bir geliştirici topluluğuna sahip olan Apache ile karşılaştırıldığında, </w:t>
      </w:r>
      <w:proofErr w:type="spellStart"/>
      <w:r w:rsidRPr="008B08FB">
        <w:rPr>
          <w:rFonts w:ascii="Arial" w:hAnsi="Arial" w:cs="Arial"/>
        </w:rPr>
        <w:t>Nginx’in</w:t>
      </w:r>
      <w:proofErr w:type="spellEnd"/>
      <w:r w:rsidRPr="008B08FB">
        <w:rPr>
          <w:rFonts w:ascii="Arial" w:hAnsi="Arial" w:cs="Arial"/>
        </w:rPr>
        <w:t xml:space="preserve"> topluluğu daha küçük ve daha az kaynak sunabilir. Bu durum, acil problemlerin çözümü sırasında kullanıcılar için bazı zorluklar oluşturabilir. Sonuç olarak, </w:t>
      </w:r>
      <w:proofErr w:type="spellStart"/>
      <w:r w:rsidRPr="008B08FB">
        <w:rPr>
          <w:rFonts w:ascii="Arial" w:hAnsi="Arial" w:cs="Arial"/>
        </w:rPr>
        <w:t>Nginx</w:t>
      </w:r>
      <w:proofErr w:type="spellEnd"/>
      <w:r w:rsidRPr="008B08FB">
        <w:rPr>
          <w:rFonts w:ascii="Arial" w:hAnsi="Arial" w:cs="Arial"/>
        </w:rPr>
        <w:t xml:space="preserve"> güçlü ve performanslı bir web sunucusu olmasına rağmen, bu dezavantajlar bazı kullanıcılar için dikkate alınması gereken kritik faktörlerdir.</w:t>
      </w:r>
    </w:p>
    <w:p w14:paraId="637F546B" w14:textId="77777777" w:rsidR="008B08FB" w:rsidRDefault="008B08FB" w:rsidP="008B08FB">
      <w:pPr>
        <w:spacing w:before="180" w:after="240"/>
        <w:outlineLvl w:val="0"/>
        <w:rPr>
          <w:rFonts w:ascii="ABCFavorit" w:hAnsi="ABCFavorit"/>
          <w:color w:val="14151A"/>
          <w:kern w:val="36"/>
          <w:sz w:val="36"/>
          <w:szCs w:val="36"/>
        </w:rPr>
      </w:pPr>
    </w:p>
    <w:p w14:paraId="0FBB25E8" w14:textId="77777777" w:rsidR="008B08FB" w:rsidRDefault="008B08FB" w:rsidP="008B08FB">
      <w:pPr>
        <w:spacing w:before="180" w:after="240"/>
        <w:outlineLvl w:val="0"/>
        <w:rPr>
          <w:rFonts w:ascii="ABCFavorit" w:hAnsi="ABCFavorit"/>
          <w:color w:val="14151A"/>
          <w:kern w:val="36"/>
          <w:sz w:val="36"/>
          <w:szCs w:val="36"/>
        </w:rPr>
      </w:pPr>
    </w:p>
    <w:p w14:paraId="25E03153" w14:textId="77777777" w:rsidR="008B08FB" w:rsidRDefault="008B08FB" w:rsidP="008B08FB">
      <w:pPr>
        <w:spacing w:before="180" w:after="240"/>
        <w:outlineLvl w:val="0"/>
        <w:rPr>
          <w:rFonts w:ascii="ABCFavorit" w:hAnsi="ABCFavorit"/>
          <w:color w:val="14151A"/>
          <w:kern w:val="36"/>
          <w:sz w:val="36"/>
          <w:szCs w:val="36"/>
        </w:rPr>
      </w:pPr>
    </w:p>
    <w:p w14:paraId="004FCF48" w14:textId="77777777" w:rsidR="008B08FB" w:rsidRDefault="008B08FB" w:rsidP="008B08FB">
      <w:pPr>
        <w:spacing w:before="180" w:after="240"/>
        <w:outlineLvl w:val="0"/>
        <w:rPr>
          <w:rFonts w:ascii="ABCFavorit" w:hAnsi="ABCFavorit"/>
          <w:color w:val="14151A"/>
          <w:kern w:val="36"/>
          <w:sz w:val="36"/>
          <w:szCs w:val="36"/>
        </w:rPr>
      </w:pPr>
    </w:p>
    <w:p w14:paraId="0C78745A" w14:textId="77777777" w:rsidR="008B08FB" w:rsidRDefault="008B08FB" w:rsidP="008B08FB">
      <w:pPr>
        <w:spacing w:before="180" w:after="240"/>
        <w:outlineLvl w:val="0"/>
        <w:rPr>
          <w:rFonts w:ascii="ABCFavorit" w:hAnsi="ABCFavorit"/>
          <w:color w:val="14151A"/>
          <w:kern w:val="36"/>
          <w:sz w:val="36"/>
          <w:szCs w:val="36"/>
        </w:rPr>
      </w:pPr>
    </w:p>
    <w:p w14:paraId="1E684D9A" w14:textId="77777777" w:rsidR="008B08FB" w:rsidRDefault="008B08FB" w:rsidP="008B08FB">
      <w:pPr>
        <w:spacing w:before="180" w:after="240"/>
        <w:outlineLvl w:val="0"/>
        <w:rPr>
          <w:rFonts w:ascii="ABCFavorit" w:hAnsi="ABCFavorit"/>
          <w:color w:val="14151A"/>
          <w:kern w:val="36"/>
          <w:sz w:val="36"/>
          <w:szCs w:val="36"/>
        </w:rPr>
      </w:pPr>
    </w:p>
    <w:p w14:paraId="4BB8C285" w14:textId="04146B62" w:rsidR="008B08FB" w:rsidRPr="008B08FB" w:rsidRDefault="008B08FB" w:rsidP="008B08FB">
      <w:pPr>
        <w:spacing w:before="180" w:after="240"/>
        <w:outlineLvl w:val="0"/>
        <w:rPr>
          <w:rFonts w:ascii="Arial" w:hAnsi="Arial" w:cs="Arial"/>
          <w:b/>
          <w:bCs/>
          <w:color w:val="14151A"/>
          <w:kern w:val="36"/>
          <w:sz w:val="28"/>
          <w:szCs w:val="28"/>
        </w:rPr>
      </w:pPr>
      <w:r w:rsidRPr="008B08FB">
        <w:rPr>
          <w:rFonts w:ascii="Arial" w:hAnsi="Arial" w:cs="Arial"/>
          <w:b/>
          <w:bCs/>
          <w:color w:val="14151A"/>
          <w:kern w:val="36"/>
          <w:sz w:val="28"/>
          <w:szCs w:val="28"/>
        </w:rPr>
        <w:lastRenderedPageBreak/>
        <w:t>IIS Web Sunucusu</w:t>
      </w:r>
    </w:p>
    <w:p w14:paraId="0A0B3665" w14:textId="04FE1796" w:rsidR="008B08FB" w:rsidRPr="008B08FB" w:rsidRDefault="008B08FB" w:rsidP="008B08FB">
      <w:pPr>
        <w:rPr>
          <w:rFonts w:ascii="Arial" w:hAnsi="Arial" w:cs="Arial"/>
          <w:sz w:val="22"/>
          <w:szCs w:val="22"/>
        </w:rPr>
      </w:pPr>
      <w:r w:rsidRPr="008B08FB">
        <w:rPr>
          <w:rFonts w:ascii="Arial" w:hAnsi="Arial" w:cs="Arial"/>
          <w:sz w:val="22"/>
          <w:szCs w:val="22"/>
        </w:rPr>
        <w:t xml:space="preserve">IIS (Internet Information Services) Microsoft tarafından geliştirilmiş bir web sunucusudur ve özellikle Windows işletim sistemleri ile uyumlu olarak çalışmasıyla dikkat çeker. İlk olarak 1995 yılında piyasaya sürülen IIS, zamanla büyük bir evrim geçirmiştir ve şu anda pek çok işletmenin web uygulama ihtiyaçlarını karşılamak için tercih edilmektedir. Özellikle, Windows tabanlı uygulamaların barındırılması ve yönetilmesi konusunda güçlü bir altyapı sunar. </w:t>
      </w:r>
      <w:proofErr w:type="spellStart"/>
      <w:r w:rsidRPr="008B08FB">
        <w:rPr>
          <w:rFonts w:ascii="Arial" w:hAnsi="Arial" w:cs="Arial"/>
          <w:sz w:val="22"/>
          <w:szCs w:val="22"/>
        </w:rPr>
        <w:t>IIS'in</w:t>
      </w:r>
      <w:proofErr w:type="spellEnd"/>
      <w:r w:rsidRPr="008B08FB">
        <w:rPr>
          <w:rFonts w:ascii="Arial" w:hAnsi="Arial" w:cs="Arial"/>
          <w:sz w:val="22"/>
          <w:szCs w:val="22"/>
        </w:rPr>
        <w:t xml:space="preserve"> en belirgin özelliklerinden biri, kullanıcı dostu arayüzü ve geliştirilmiş yönetim araçlarıdır. Bu sayede, sistem yöneticileri ve geliştiriciler, web sunucusunu kolayca kurabilir, yapılandırabilir ve izleyebilir. Ayrıca, ASP.NET, PHP ve diğer web teknolojileri ile </w:t>
      </w:r>
      <w:r w:rsidR="006B0E01" w:rsidRPr="008B08FB">
        <w:rPr>
          <w:rFonts w:ascii="Arial" w:hAnsi="Arial" w:cs="Arial"/>
          <w:sz w:val="22"/>
          <w:szCs w:val="22"/>
        </w:rPr>
        <w:t>bütünleşmiş</w:t>
      </w:r>
      <w:r w:rsidRPr="008B08FB">
        <w:rPr>
          <w:rFonts w:ascii="Arial" w:hAnsi="Arial" w:cs="Arial"/>
          <w:sz w:val="22"/>
          <w:szCs w:val="22"/>
        </w:rPr>
        <w:t xml:space="preserve"> çalışabilmesi, geniş bir uygulama yelpazesi sunar. IIS, dinamik içerik sunma yeteneği, URL yeniden yazma gibi gelişmiş özellikler ve güçlendirilmiş güvenlik önlemleri ile öne çıkar. Bunun yanı sıra, düşük sistem kaynakları tüketimi ve yüksek performans sağlama yeteneği, onu yüksek trafikli web siteleri için ideal bir tercih haline getirir. Bununla birlikte, </w:t>
      </w:r>
      <w:proofErr w:type="spellStart"/>
      <w:r w:rsidRPr="008B08FB">
        <w:rPr>
          <w:rFonts w:ascii="Arial" w:hAnsi="Arial" w:cs="Arial"/>
          <w:sz w:val="22"/>
          <w:szCs w:val="22"/>
        </w:rPr>
        <w:t>IIS'in</w:t>
      </w:r>
      <w:proofErr w:type="spellEnd"/>
      <w:r w:rsidRPr="008B08FB">
        <w:rPr>
          <w:rFonts w:ascii="Arial" w:hAnsi="Arial" w:cs="Arial"/>
          <w:sz w:val="22"/>
          <w:szCs w:val="22"/>
        </w:rPr>
        <w:t xml:space="preserve"> bazı dezavantajları da bulunmaktadır. Özellikle, Windows tabanlı bir platformda çalışması, lisans maliyetlerini artırmakta ve açık kaynak alternatifleriyle kıyaslandığında maliyet açısından dezavantajlı hale getirmektedir. Ayrıca, bazı kullanıcılar için kapalı kaynak kodlu bir sistem olması bir kısıtlama olarak görülmektedir. Ancak, güçlü destek ekibi ve kapsamlı belgeleri sayesinde, IIS kullanımında yaşanabilecek sorunların çözümünde önemli bir avantaj yaratmaktadır. Bütün bu faktörler göz önünde bulundurulduğunda, IIS web sunucusu, özellikle Windows tabanlı projeler ve kurumsal uygulamalar için güçlü bir seçenek sunar.</w:t>
      </w:r>
    </w:p>
    <w:p w14:paraId="3AB011FD" w14:textId="063C6400" w:rsidR="008B08FB" w:rsidRPr="008B08FB" w:rsidRDefault="008B08FB" w:rsidP="008B08FB">
      <w:pPr>
        <w:pStyle w:val="Balk2"/>
        <w:spacing w:before="180" w:after="240"/>
        <w:rPr>
          <w:rFonts w:ascii="Arial" w:hAnsi="Arial" w:cs="Arial"/>
          <w:color w:val="14151A"/>
          <w:sz w:val="28"/>
          <w:szCs w:val="28"/>
        </w:rPr>
      </w:pPr>
      <w:r w:rsidRPr="008B08FB">
        <w:rPr>
          <w:rFonts w:ascii="Arial" w:hAnsi="Arial" w:cs="Arial"/>
          <w:b/>
          <w:bCs/>
          <w:color w:val="14151A"/>
          <w:kern w:val="36"/>
          <w:sz w:val="28"/>
          <w:szCs w:val="28"/>
        </w:rPr>
        <w:t>IIS</w:t>
      </w:r>
      <w:r w:rsidRPr="008B08FB">
        <w:rPr>
          <w:rFonts w:ascii="Arial" w:hAnsi="Arial" w:cs="Arial"/>
          <w:b/>
          <w:bCs/>
          <w:color w:val="14151A"/>
          <w:sz w:val="28"/>
          <w:szCs w:val="28"/>
        </w:rPr>
        <w:t xml:space="preserve"> </w:t>
      </w:r>
      <w:r w:rsidRPr="008B08FB">
        <w:rPr>
          <w:rFonts w:ascii="Arial" w:hAnsi="Arial" w:cs="Arial"/>
          <w:b/>
          <w:bCs/>
          <w:color w:val="14151A"/>
          <w:sz w:val="28"/>
          <w:szCs w:val="28"/>
        </w:rPr>
        <w:t>Özellikler</w:t>
      </w:r>
    </w:p>
    <w:p w14:paraId="0FAEEC8E" w14:textId="1B09777D" w:rsidR="008B08FB" w:rsidRPr="008B08FB" w:rsidRDefault="008B08FB" w:rsidP="008B08FB">
      <w:pPr>
        <w:rPr>
          <w:rFonts w:ascii="Arial" w:hAnsi="Arial" w:cs="Arial"/>
          <w:sz w:val="22"/>
          <w:szCs w:val="22"/>
        </w:rPr>
      </w:pPr>
      <w:r w:rsidRPr="008B08FB">
        <w:rPr>
          <w:rFonts w:ascii="Arial" w:hAnsi="Arial" w:cs="Arial"/>
          <w:sz w:val="22"/>
          <w:szCs w:val="22"/>
        </w:rPr>
        <w:t xml:space="preserve">IIS (Internet Information Services), Microsoft tarafından geliştirilmiş, Windows işletim sistemleri ile </w:t>
      </w:r>
      <w:r w:rsidR="006B0E01" w:rsidRPr="008B08FB">
        <w:rPr>
          <w:rFonts w:ascii="Arial" w:hAnsi="Arial" w:cs="Arial"/>
          <w:sz w:val="22"/>
          <w:szCs w:val="22"/>
        </w:rPr>
        <w:t>bütünleşmiş</w:t>
      </w:r>
      <w:r w:rsidRPr="008B08FB">
        <w:rPr>
          <w:rFonts w:ascii="Arial" w:hAnsi="Arial" w:cs="Arial"/>
          <w:sz w:val="22"/>
          <w:szCs w:val="22"/>
        </w:rPr>
        <w:t xml:space="preserve"> çalışan bir web sunucusudur. Kullanıcı dostu bir arayüze sahip olan IIS, grafik tabanlı yönetim araçları ile öne çıkar ve bu sayede yöneticiler için karmaşık konfigürasyon işlemleri oldukça sadeleşir. </w:t>
      </w:r>
      <w:proofErr w:type="spellStart"/>
      <w:r w:rsidRPr="008B08FB">
        <w:rPr>
          <w:rFonts w:ascii="Arial" w:hAnsi="Arial" w:cs="Arial"/>
          <w:sz w:val="22"/>
          <w:szCs w:val="22"/>
        </w:rPr>
        <w:t>IIS’in</w:t>
      </w:r>
      <w:proofErr w:type="spellEnd"/>
      <w:r w:rsidRPr="008B08FB">
        <w:rPr>
          <w:rFonts w:ascii="Arial" w:hAnsi="Arial" w:cs="Arial"/>
          <w:sz w:val="22"/>
          <w:szCs w:val="22"/>
        </w:rPr>
        <w:t xml:space="preserve"> özellikleri arasında SSL desteği, dinamik ve statik içerik yönetimi, HTTP/2 protokolü desteği ve genişletilebilirlik yer almaktadır. Özellikle ASP.NET uygulamaları için optimize edilmesi, Microsoft’un diğer ürünleriyle yüksek uyum sağlamak için büyük bir avantaj sunmaktadır. Ayrıca, </w:t>
      </w:r>
      <w:proofErr w:type="spellStart"/>
      <w:r w:rsidRPr="008B08FB">
        <w:rPr>
          <w:rFonts w:ascii="Arial" w:hAnsi="Arial" w:cs="Arial"/>
          <w:sz w:val="22"/>
          <w:szCs w:val="22"/>
        </w:rPr>
        <w:t>IIS’in</w:t>
      </w:r>
      <w:proofErr w:type="spellEnd"/>
      <w:r w:rsidRPr="008B08FB">
        <w:rPr>
          <w:rFonts w:ascii="Arial" w:hAnsi="Arial" w:cs="Arial"/>
          <w:sz w:val="22"/>
          <w:szCs w:val="22"/>
        </w:rPr>
        <w:t xml:space="preserve"> </w:t>
      </w:r>
      <w:r w:rsidR="006B0E01" w:rsidRPr="008B08FB">
        <w:rPr>
          <w:rFonts w:ascii="Arial" w:hAnsi="Arial" w:cs="Arial"/>
          <w:sz w:val="22"/>
          <w:szCs w:val="22"/>
        </w:rPr>
        <w:t>bütünleşmiş</w:t>
      </w:r>
      <w:r w:rsidRPr="008B08FB">
        <w:rPr>
          <w:rFonts w:ascii="Arial" w:hAnsi="Arial" w:cs="Arial"/>
          <w:sz w:val="22"/>
          <w:szCs w:val="22"/>
        </w:rPr>
        <w:t xml:space="preserve"> güvenlik özellikleri, kullanıcı kimlik doğrulaması ve yetkilendirme gibi işlemleri kolayca yönetebilmenizi sağlar. Bununla birlikte, .NET uygulamaları için doğal destek sunması, geliştiricilere iş akışlarını hızlandırmak için gerekli olan araçları sağlar. Uygulama havuzları (</w:t>
      </w:r>
      <w:proofErr w:type="spellStart"/>
      <w:r w:rsidRPr="008B08FB">
        <w:rPr>
          <w:rFonts w:ascii="Arial" w:hAnsi="Arial" w:cs="Arial"/>
          <w:sz w:val="22"/>
          <w:szCs w:val="22"/>
        </w:rPr>
        <w:t>application</w:t>
      </w:r>
      <w:proofErr w:type="spellEnd"/>
      <w:r w:rsidRPr="008B08FB">
        <w:rPr>
          <w:rFonts w:ascii="Arial" w:hAnsi="Arial" w:cs="Arial"/>
          <w:sz w:val="22"/>
          <w:szCs w:val="22"/>
        </w:rPr>
        <w:t xml:space="preserve"> </w:t>
      </w:r>
      <w:proofErr w:type="spellStart"/>
      <w:r w:rsidRPr="008B08FB">
        <w:rPr>
          <w:rFonts w:ascii="Arial" w:hAnsi="Arial" w:cs="Arial"/>
          <w:sz w:val="22"/>
          <w:szCs w:val="22"/>
        </w:rPr>
        <w:t>pools</w:t>
      </w:r>
      <w:proofErr w:type="spellEnd"/>
      <w:r w:rsidRPr="008B08FB">
        <w:rPr>
          <w:rFonts w:ascii="Arial" w:hAnsi="Arial" w:cs="Arial"/>
          <w:sz w:val="22"/>
          <w:szCs w:val="22"/>
        </w:rPr>
        <w:t xml:space="preserve">) özelliği ise, farklı web uygulamalarını birbirlerinden izole ederek, bir uygulamanın diğerlerini etkilemeden çalışmasını mümkün kılar. Bu özellik, hizmet kesintilerini azaltarak sistemin genel güvenilirliğini artırır. </w:t>
      </w:r>
      <w:proofErr w:type="spellStart"/>
      <w:r w:rsidRPr="008B08FB">
        <w:rPr>
          <w:rFonts w:ascii="Arial" w:hAnsi="Arial" w:cs="Arial"/>
          <w:sz w:val="22"/>
          <w:szCs w:val="22"/>
        </w:rPr>
        <w:t>IIS’in</w:t>
      </w:r>
      <w:proofErr w:type="spellEnd"/>
      <w:r w:rsidRPr="008B08FB">
        <w:rPr>
          <w:rFonts w:ascii="Arial" w:hAnsi="Arial" w:cs="Arial"/>
          <w:sz w:val="22"/>
          <w:szCs w:val="22"/>
        </w:rPr>
        <w:t xml:space="preserve"> performans izleme araçları ile web uygulamalarınızın performansını ve kaynak kullanımını anlık olarak takip edebilmeniz, sorunları hızlı bir şekilde tespit edip çözmenizi sağlar. Sonuç olarak, IIS, Windows tabanlı bir altyapıya ihtiyaç duyan ve güvenlik ile performansı önceliklendiren işletmeler için ideal bir seçenek sunmaktadır.</w:t>
      </w:r>
    </w:p>
    <w:p w14:paraId="5DCBA51D" w14:textId="77777777" w:rsidR="006B0E01" w:rsidRDefault="006B0E01" w:rsidP="006B0E01">
      <w:pPr>
        <w:spacing w:before="180" w:after="240"/>
        <w:outlineLvl w:val="1"/>
        <w:rPr>
          <w:rFonts w:ascii="Arial" w:hAnsi="Arial" w:cs="Arial"/>
          <w:b/>
          <w:bCs/>
          <w:color w:val="14151A"/>
          <w:kern w:val="36"/>
          <w:sz w:val="28"/>
          <w:szCs w:val="28"/>
        </w:rPr>
      </w:pPr>
    </w:p>
    <w:p w14:paraId="1986E881" w14:textId="77777777" w:rsidR="006B0E01" w:rsidRDefault="006B0E01" w:rsidP="006B0E01">
      <w:pPr>
        <w:spacing w:before="180" w:after="240"/>
        <w:outlineLvl w:val="1"/>
        <w:rPr>
          <w:rFonts w:ascii="Arial" w:hAnsi="Arial" w:cs="Arial"/>
          <w:b/>
          <w:bCs/>
          <w:color w:val="14151A"/>
          <w:kern w:val="36"/>
          <w:sz w:val="28"/>
          <w:szCs w:val="28"/>
        </w:rPr>
      </w:pPr>
    </w:p>
    <w:p w14:paraId="726BD36C" w14:textId="77777777" w:rsidR="006B0E01" w:rsidRDefault="006B0E01" w:rsidP="006B0E01">
      <w:pPr>
        <w:spacing w:before="180" w:after="240"/>
        <w:outlineLvl w:val="1"/>
        <w:rPr>
          <w:rFonts w:ascii="Arial" w:hAnsi="Arial" w:cs="Arial"/>
          <w:b/>
          <w:bCs/>
          <w:color w:val="14151A"/>
          <w:kern w:val="36"/>
          <w:sz w:val="28"/>
          <w:szCs w:val="28"/>
        </w:rPr>
      </w:pPr>
    </w:p>
    <w:p w14:paraId="26BA08AD" w14:textId="77777777" w:rsidR="006B0E01" w:rsidRDefault="006B0E01" w:rsidP="006B0E01">
      <w:pPr>
        <w:spacing w:before="180" w:after="240"/>
        <w:outlineLvl w:val="1"/>
        <w:rPr>
          <w:rFonts w:ascii="Arial" w:hAnsi="Arial" w:cs="Arial"/>
          <w:b/>
          <w:bCs/>
          <w:color w:val="14151A"/>
          <w:kern w:val="36"/>
          <w:sz w:val="28"/>
          <w:szCs w:val="28"/>
        </w:rPr>
      </w:pPr>
    </w:p>
    <w:p w14:paraId="70549638" w14:textId="77777777" w:rsidR="006B0E01" w:rsidRDefault="006B0E01" w:rsidP="006B0E01">
      <w:pPr>
        <w:spacing w:before="180" w:after="240"/>
        <w:outlineLvl w:val="1"/>
        <w:rPr>
          <w:rFonts w:ascii="Arial" w:hAnsi="Arial" w:cs="Arial"/>
          <w:b/>
          <w:bCs/>
          <w:color w:val="14151A"/>
          <w:kern w:val="36"/>
          <w:sz w:val="28"/>
          <w:szCs w:val="28"/>
        </w:rPr>
      </w:pPr>
    </w:p>
    <w:p w14:paraId="0E8ECDBD" w14:textId="77777777" w:rsidR="006B0E01" w:rsidRDefault="006B0E01" w:rsidP="006B0E01">
      <w:pPr>
        <w:spacing w:before="180" w:after="240"/>
        <w:outlineLvl w:val="1"/>
        <w:rPr>
          <w:rFonts w:ascii="Arial" w:hAnsi="Arial" w:cs="Arial"/>
          <w:b/>
          <w:bCs/>
          <w:color w:val="14151A"/>
          <w:kern w:val="36"/>
          <w:sz w:val="28"/>
          <w:szCs w:val="28"/>
        </w:rPr>
      </w:pPr>
    </w:p>
    <w:p w14:paraId="5FD9FB20" w14:textId="7D53AFDE" w:rsidR="006B0E01" w:rsidRPr="006B0E01" w:rsidRDefault="006B0E01" w:rsidP="006B0E01">
      <w:pPr>
        <w:spacing w:before="180" w:after="240"/>
        <w:outlineLvl w:val="1"/>
        <w:rPr>
          <w:rFonts w:ascii="Arial" w:hAnsi="Arial" w:cs="Arial"/>
          <w:b/>
          <w:bCs/>
          <w:color w:val="14151A"/>
          <w:sz w:val="28"/>
          <w:szCs w:val="28"/>
        </w:rPr>
      </w:pPr>
      <w:r w:rsidRPr="008B08FB">
        <w:rPr>
          <w:rFonts w:ascii="Arial" w:hAnsi="Arial" w:cs="Arial"/>
          <w:b/>
          <w:bCs/>
          <w:color w:val="14151A"/>
          <w:kern w:val="36"/>
          <w:sz w:val="28"/>
          <w:szCs w:val="28"/>
        </w:rPr>
        <w:lastRenderedPageBreak/>
        <w:t>IIS</w:t>
      </w:r>
      <w:r w:rsidRPr="006B0E01">
        <w:rPr>
          <w:rFonts w:ascii="Arial" w:hAnsi="Arial" w:cs="Arial"/>
          <w:b/>
          <w:bCs/>
          <w:color w:val="14151A"/>
          <w:sz w:val="28"/>
          <w:szCs w:val="28"/>
        </w:rPr>
        <w:t xml:space="preserve"> </w:t>
      </w:r>
      <w:r w:rsidRPr="006B0E01">
        <w:rPr>
          <w:rFonts w:ascii="Arial" w:hAnsi="Arial" w:cs="Arial"/>
          <w:b/>
          <w:bCs/>
          <w:color w:val="14151A"/>
          <w:sz w:val="28"/>
          <w:szCs w:val="28"/>
        </w:rPr>
        <w:t>Avantajlar</w:t>
      </w:r>
    </w:p>
    <w:p w14:paraId="4883DEF4" w14:textId="39F14ABE" w:rsidR="006B0E01" w:rsidRPr="006B0E01" w:rsidRDefault="006B0E01" w:rsidP="006B0E01">
      <w:pPr>
        <w:rPr>
          <w:rFonts w:ascii="Arial" w:hAnsi="Arial" w:cs="Arial"/>
          <w:sz w:val="22"/>
          <w:szCs w:val="22"/>
        </w:rPr>
      </w:pPr>
      <w:r w:rsidRPr="006B0E01">
        <w:rPr>
          <w:rFonts w:ascii="Arial" w:hAnsi="Arial" w:cs="Arial"/>
          <w:sz w:val="22"/>
          <w:szCs w:val="22"/>
        </w:rPr>
        <w:t xml:space="preserve">IIS (Internet Information Services), Microsoft tarafından geliştirilen güçlü bir web sunucu çözümüdür ve birçok avantajı ile dikkat çekmektedir. İlk olarak, kullanıcı dostu arayüzü </w:t>
      </w:r>
      <w:r w:rsidRPr="006B0E01">
        <w:rPr>
          <w:rFonts w:ascii="Arial" w:hAnsi="Arial" w:cs="Arial"/>
          <w:sz w:val="22"/>
          <w:szCs w:val="22"/>
        </w:rPr>
        <w:t>sayesinde</w:t>
      </w:r>
      <w:r w:rsidRPr="006B0E01">
        <w:rPr>
          <w:rFonts w:ascii="Arial" w:hAnsi="Arial" w:cs="Arial"/>
          <w:sz w:val="22"/>
          <w:szCs w:val="22"/>
        </w:rPr>
        <w:t xml:space="preserve"> hem yeni başlayanlar hem de deneyimli kullanıcılar için yönetim süreçlerini oldukça kolaylaştırmaktadır. Windows tabanlı sistemlerle sıkı entegrasyonu, özellikle kurumsal ortamlarda çalışan işletmelere büyük kolaylık sağlar. IIS, Active Directory ve diğer Microsoft ürünleri ile mükemmel uyumlu çalışarak, güvenli ve verimli bir altyapı sunar. Ayrıca, .NET teknolojileri ile tam entegrasyonu, geliştiricilere dinamik içerikler oluşturma konusunda büyük esneklik tanır. Performans konusunda da oldukça etkileyicidir; özellikle ASP.NET uygulamaları için optimize edilmiş olması, bu tür projelerde yüksek verim ve hızlı yanıt süreleri sağlamaktadır. </w:t>
      </w:r>
      <w:proofErr w:type="spellStart"/>
      <w:r w:rsidRPr="006B0E01">
        <w:rPr>
          <w:rFonts w:ascii="Arial" w:hAnsi="Arial" w:cs="Arial"/>
          <w:sz w:val="22"/>
          <w:szCs w:val="22"/>
        </w:rPr>
        <w:t>IIS'in</w:t>
      </w:r>
      <w:proofErr w:type="spellEnd"/>
      <w:r w:rsidRPr="006B0E01">
        <w:rPr>
          <w:rFonts w:ascii="Arial" w:hAnsi="Arial" w:cs="Arial"/>
          <w:sz w:val="22"/>
          <w:szCs w:val="22"/>
        </w:rPr>
        <w:t xml:space="preserve"> sağladığı gelişmiş güvenlik özellikleri ile web siteleri üzerinde tam kontrol </w:t>
      </w:r>
      <w:r w:rsidRPr="006B0E01">
        <w:rPr>
          <w:rFonts w:ascii="Arial" w:hAnsi="Arial" w:cs="Arial"/>
          <w:sz w:val="22"/>
          <w:szCs w:val="22"/>
        </w:rPr>
        <w:t>imkânı</w:t>
      </w:r>
      <w:r w:rsidRPr="006B0E01">
        <w:rPr>
          <w:rFonts w:ascii="Arial" w:hAnsi="Arial" w:cs="Arial"/>
          <w:sz w:val="22"/>
          <w:szCs w:val="22"/>
        </w:rPr>
        <w:t xml:space="preserve"> sunulmakta ve bu da özellikle veri güvenliği açısından büyük önem taşımaktadır. Kullanıcıların birden fazla siteyi ve uygulamayı aynı anda yönetmelerine olanak tanıyan çoklu site desteği, büyük ölçekli projelerde oldukça faydalı bir özellik olarak öne çıkar. Sonuç olarak, IIS web sunucusu, sağlam altyapısı, yüksek güvenliği ve kullanıcı dostu özellikleri ile birçok işletme ve geliştirici için cazip bir tercih olmaktadır.</w:t>
      </w:r>
    </w:p>
    <w:p w14:paraId="048C7FB6" w14:textId="08178893" w:rsidR="008B08FB" w:rsidRDefault="008B08FB">
      <w:pPr>
        <w:rPr>
          <w:rFonts w:ascii="Arial" w:hAnsi="Arial" w:cs="Arial"/>
        </w:rPr>
      </w:pPr>
    </w:p>
    <w:p w14:paraId="01A5DBC4" w14:textId="2609F1BA" w:rsidR="006B0E01" w:rsidRPr="006B0E01" w:rsidRDefault="006B0E01" w:rsidP="006B0E01">
      <w:pPr>
        <w:spacing w:before="180" w:after="240"/>
        <w:outlineLvl w:val="1"/>
        <w:rPr>
          <w:rFonts w:ascii="Arial" w:hAnsi="Arial" w:cs="Arial"/>
          <w:b/>
          <w:bCs/>
          <w:color w:val="14151A"/>
          <w:sz w:val="28"/>
          <w:szCs w:val="28"/>
        </w:rPr>
      </w:pPr>
      <w:r w:rsidRPr="008B08FB">
        <w:rPr>
          <w:rFonts w:ascii="Arial" w:hAnsi="Arial" w:cs="Arial"/>
          <w:b/>
          <w:bCs/>
          <w:color w:val="14151A"/>
          <w:kern w:val="36"/>
          <w:sz w:val="28"/>
          <w:szCs w:val="28"/>
        </w:rPr>
        <w:t>IIS</w:t>
      </w:r>
      <w:r w:rsidRPr="006B0E01">
        <w:rPr>
          <w:rFonts w:ascii="Arial" w:hAnsi="Arial" w:cs="Arial"/>
          <w:b/>
          <w:bCs/>
          <w:color w:val="14151A"/>
          <w:sz w:val="28"/>
          <w:szCs w:val="28"/>
        </w:rPr>
        <w:t xml:space="preserve"> </w:t>
      </w:r>
      <w:r w:rsidRPr="006B0E01">
        <w:rPr>
          <w:rFonts w:ascii="Arial" w:hAnsi="Arial" w:cs="Arial"/>
          <w:b/>
          <w:bCs/>
          <w:color w:val="14151A"/>
          <w:sz w:val="28"/>
          <w:szCs w:val="28"/>
        </w:rPr>
        <w:t>Dezavantajlar</w:t>
      </w:r>
    </w:p>
    <w:p w14:paraId="52ECA593" w14:textId="4BEDF4BC" w:rsidR="006B0E01" w:rsidRPr="006B0E01" w:rsidRDefault="006B0E01" w:rsidP="006B0E01">
      <w:pPr>
        <w:rPr>
          <w:rFonts w:ascii="Arial" w:hAnsi="Arial" w:cs="Arial"/>
          <w:sz w:val="22"/>
          <w:szCs w:val="22"/>
        </w:rPr>
      </w:pPr>
      <w:r w:rsidRPr="006B0E01">
        <w:rPr>
          <w:rFonts w:ascii="Arial" w:hAnsi="Arial" w:cs="Arial"/>
          <w:sz w:val="22"/>
          <w:szCs w:val="22"/>
        </w:rPr>
        <w:t xml:space="preserve">IIS web sunucusunun bazı belirgin dezavantajları bulunmaktadır. İlk olarak, Windows işletim sistemi ile </w:t>
      </w:r>
      <w:r w:rsidRPr="006B0E01">
        <w:rPr>
          <w:rFonts w:ascii="Arial" w:hAnsi="Arial" w:cs="Arial"/>
          <w:sz w:val="22"/>
          <w:szCs w:val="22"/>
        </w:rPr>
        <w:t>bütünleşmiş</w:t>
      </w:r>
      <w:r w:rsidRPr="006B0E01">
        <w:rPr>
          <w:rFonts w:ascii="Arial" w:hAnsi="Arial" w:cs="Arial"/>
          <w:sz w:val="22"/>
          <w:szCs w:val="22"/>
        </w:rPr>
        <w:t xml:space="preserve"> çalışması, maliyet açısından bir yük oluşturabilir; çünkü IIS yalnızca Windows sunucuları üzerinde çalışmaktadır ve bu da lisanslama giderlerini artırmaktadır. Ayrıca, açık kaynaklı alternatiflerin aksine, IIS için kullanıcıların yazılımı kullanabilmek adına belirli bir öğrenme eğrisiyle karşılaşmaları gerekebilir. Bunun yanı sıra, IIS sunucusu, özellikle Linux tabanlı sistemlerle entegrasyon konusunda sınırlamalar yaşayabilmektedir; bu durum, birden fazla platformla çalışması gereken projelerde sorun yaratabilir. Yazılım geliştiricileri için </w:t>
      </w:r>
      <w:r w:rsidRPr="006B0E01">
        <w:rPr>
          <w:rFonts w:ascii="Arial" w:hAnsi="Arial" w:cs="Arial"/>
          <w:sz w:val="22"/>
          <w:szCs w:val="22"/>
        </w:rPr>
        <w:t>de</w:t>
      </w:r>
      <w:r w:rsidRPr="006B0E01">
        <w:rPr>
          <w:rFonts w:ascii="Arial" w:hAnsi="Arial" w:cs="Arial"/>
          <w:sz w:val="22"/>
          <w:szCs w:val="22"/>
        </w:rPr>
        <w:t xml:space="preserve"> </w:t>
      </w:r>
      <w:proofErr w:type="spellStart"/>
      <w:r w:rsidRPr="006B0E01">
        <w:rPr>
          <w:rFonts w:ascii="Arial" w:hAnsi="Arial" w:cs="Arial"/>
          <w:sz w:val="22"/>
          <w:szCs w:val="22"/>
        </w:rPr>
        <w:t>IIS'in</w:t>
      </w:r>
      <w:proofErr w:type="spellEnd"/>
      <w:r w:rsidRPr="006B0E01">
        <w:rPr>
          <w:rFonts w:ascii="Arial" w:hAnsi="Arial" w:cs="Arial"/>
          <w:sz w:val="22"/>
          <w:szCs w:val="22"/>
        </w:rPr>
        <w:t xml:space="preserve"> sağladığı özellikler bazen yeterli olmayabilir, bu nedenle alternatif çözümler aramak zorunda kalabilirler. Ayrıca, saldırı ve açıklara karşı güncellemelerin zamanında yapılması gerekliliği, sistem yöneticileri için ek bir yük getirebilir. Son olarak, topluluk desteği ve kaynakları, Apache veya </w:t>
      </w:r>
      <w:proofErr w:type="spellStart"/>
      <w:r w:rsidRPr="006B0E01">
        <w:rPr>
          <w:rFonts w:ascii="Arial" w:hAnsi="Arial" w:cs="Arial"/>
          <w:sz w:val="22"/>
          <w:szCs w:val="22"/>
        </w:rPr>
        <w:t>Nginx</w:t>
      </w:r>
      <w:proofErr w:type="spellEnd"/>
      <w:r w:rsidRPr="006B0E01">
        <w:rPr>
          <w:rFonts w:ascii="Arial" w:hAnsi="Arial" w:cs="Arial"/>
          <w:sz w:val="22"/>
          <w:szCs w:val="22"/>
        </w:rPr>
        <w:t xml:space="preserve"> gibi daha popüler sunucularla karşılaştırıldığında daha sınırlı kalabilir, bu da sorun çözümleri ve bilgi paylaşımı açısından eksiklikler oluşmasına neden olabilir. Bu dezavantajlar, </w:t>
      </w:r>
      <w:proofErr w:type="spellStart"/>
      <w:r w:rsidRPr="006B0E01">
        <w:rPr>
          <w:rFonts w:ascii="Arial" w:hAnsi="Arial" w:cs="Arial"/>
          <w:sz w:val="22"/>
          <w:szCs w:val="22"/>
        </w:rPr>
        <w:t>IIS'in</w:t>
      </w:r>
      <w:proofErr w:type="spellEnd"/>
      <w:r w:rsidRPr="006B0E01">
        <w:rPr>
          <w:rFonts w:ascii="Arial" w:hAnsi="Arial" w:cs="Arial"/>
          <w:sz w:val="22"/>
          <w:szCs w:val="22"/>
        </w:rPr>
        <w:t xml:space="preserve"> belirli senaryolarda uygun bir tercih olmayabileceğini göstermektedir, bu nedenle potansiyel kullanıcıların ihtiyaçlarını dikkatlice değerlendirmesi önemlidir.</w:t>
      </w:r>
    </w:p>
    <w:p w14:paraId="481838C5" w14:textId="77777777" w:rsidR="006B0E01" w:rsidRPr="006B0E01" w:rsidRDefault="006B0E01" w:rsidP="006B0E01">
      <w:pPr>
        <w:spacing w:before="180" w:after="240"/>
        <w:outlineLvl w:val="0"/>
        <w:rPr>
          <w:rFonts w:ascii="Arial" w:hAnsi="Arial" w:cs="Arial"/>
          <w:b/>
          <w:bCs/>
          <w:color w:val="14151A"/>
          <w:kern w:val="36"/>
          <w:sz w:val="28"/>
          <w:szCs w:val="28"/>
        </w:rPr>
      </w:pPr>
      <w:r w:rsidRPr="006B0E01">
        <w:rPr>
          <w:rFonts w:ascii="Arial" w:hAnsi="Arial" w:cs="Arial"/>
          <w:b/>
          <w:bCs/>
          <w:color w:val="14151A"/>
          <w:kern w:val="36"/>
          <w:sz w:val="28"/>
          <w:szCs w:val="28"/>
        </w:rPr>
        <w:t>Performans Karşılaştırması</w:t>
      </w:r>
    </w:p>
    <w:p w14:paraId="6446AE56" w14:textId="6F37A5DE" w:rsidR="006B0E01" w:rsidRDefault="006B0E01" w:rsidP="006B0E01">
      <w:pPr>
        <w:rPr>
          <w:rFonts w:ascii="Arial" w:hAnsi="Arial" w:cs="Arial"/>
          <w:sz w:val="22"/>
          <w:szCs w:val="22"/>
        </w:rPr>
      </w:pPr>
      <w:r w:rsidRPr="006B0E01">
        <w:rPr>
          <w:rFonts w:ascii="Arial" w:hAnsi="Arial" w:cs="Arial"/>
          <w:sz w:val="22"/>
          <w:szCs w:val="22"/>
        </w:rPr>
        <w:t xml:space="preserve">Performans, bir web sunucusunun başarısını belirleyen en kritik faktörlerden biridir ve Apache, </w:t>
      </w:r>
      <w:proofErr w:type="spellStart"/>
      <w:r w:rsidRPr="006B0E01">
        <w:rPr>
          <w:rFonts w:ascii="Arial" w:hAnsi="Arial" w:cs="Arial"/>
          <w:sz w:val="22"/>
          <w:szCs w:val="22"/>
        </w:rPr>
        <w:t>Nginx</w:t>
      </w:r>
      <w:proofErr w:type="spellEnd"/>
      <w:r w:rsidRPr="006B0E01">
        <w:rPr>
          <w:rFonts w:ascii="Arial" w:hAnsi="Arial" w:cs="Arial"/>
          <w:sz w:val="22"/>
          <w:szCs w:val="22"/>
        </w:rPr>
        <w:t xml:space="preserve"> ile IIS arasında önemli farklılıklar göstermektedir. Apache, modüler yapısı sayesinde esnek bir sunucu olmasına rağmen, çok sayıda istekle başa çıkarken performans kaybı yaşayabilir. Genellikle yoğun trafiğe sahip sitelerde, diğer seçeneklerle karşılaştırıldığında, yükleme süreleri uzayabilmektedir. </w:t>
      </w:r>
      <w:proofErr w:type="spellStart"/>
      <w:r w:rsidRPr="006B0E01">
        <w:rPr>
          <w:rFonts w:ascii="Arial" w:hAnsi="Arial" w:cs="Arial"/>
          <w:sz w:val="22"/>
          <w:szCs w:val="22"/>
        </w:rPr>
        <w:t>Nginx</w:t>
      </w:r>
      <w:proofErr w:type="spellEnd"/>
      <w:r w:rsidRPr="006B0E01">
        <w:rPr>
          <w:rFonts w:ascii="Arial" w:hAnsi="Arial" w:cs="Arial"/>
          <w:sz w:val="22"/>
          <w:szCs w:val="22"/>
        </w:rPr>
        <w:t xml:space="preserve"> ise, olay tabanlı mimarisi sayesinde, yüksek performans sunma kapasitesine sahiptir. Bu yapı, bağlantıları daha verimli işleyebilmesine olanak tanır ve genellikle statik içerik servisinde çok daha hızlı sonuçlar elde edilmesini sağlar. İçerik dağıtımı, </w:t>
      </w:r>
      <w:proofErr w:type="spellStart"/>
      <w:r w:rsidRPr="006B0E01">
        <w:rPr>
          <w:rFonts w:ascii="Arial" w:hAnsi="Arial" w:cs="Arial"/>
          <w:sz w:val="22"/>
          <w:szCs w:val="22"/>
        </w:rPr>
        <w:t>proxy</w:t>
      </w:r>
      <w:proofErr w:type="spellEnd"/>
      <w:r w:rsidRPr="006B0E01">
        <w:rPr>
          <w:rFonts w:ascii="Arial" w:hAnsi="Arial" w:cs="Arial"/>
          <w:sz w:val="22"/>
          <w:szCs w:val="22"/>
        </w:rPr>
        <w:t xml:space="preserve"> işlemleri gibi senaryolarda </w:t>
      </w:r>
      <w:proofErr w:type="spellStart"/>
      <w:r w:rsidRPr="006B0E01">
        <w:rPr>
          <w:rFonts w:ascii="Arial" w:hAnsi="Arial" w:cs="Arial"/>
          <w:sz w:val="22"/>
          <w:szCs w:val="22"/>
        </w:rPr>
        <w:t>Nginx'in</w:t>
      </w:r>
      <w:proofErr w:type="spellEnd"/>
      <w:r w:rsidRPr="006B0E01">
        <w:rPr>
          <w:rFonts w:ascii="Arial" w:hAnsi="Arial" w:cs="Arial"/>
          <w:sz w:val="22"/>
          <w:szCs w:val="22"/>
        </w:rPr>
        <w:t xml:space="preserve"> performansı belirgin bir şekilde üst seviyededir. IIS ise, Windows işletim sistemleriyle entegrasyonu sayesinde kullanım kolaylığı sağlasa </w:t>
      </w:r>
      <w:r w:rsidRPr="006B0E01">
        <w:rPr>
          <w:rFonts w:ascii="Arial" w:hAnsi="Arial" w:cs="Arial"/>
          <w:sz w:val="22"/>
          <w:szCs w:val="22"/>
        </w:rPr>
        <w:t>da</w:t>
      </w:r>
      <w:r w:rsidRPr="006B0E01">
        <w:rPr>
          <w:rFonts w:ascii="Arial" w:hAnsi="Arial" w:cs="Arial"/>
          <w:sz w:val="22"/>
          <w:szCs w:val="22"/>
        </w:rPr>
        <w:t xml:space="preserve"> kaynak tüketimi konusunda bazen daha fazla yük getirebiliyor olabilir. Ancak, performans açısından optimize edilmiş ayarlarla oldukça tatmin edici sonuçlar verebilmektedir. Genel olarak, </w:t>
      </w:r>
      <w:proofErr w:type="spellStart"/>
      <w:r w:rsidRPr="006B0E01">
        <w:rPr>
          <w:rFonts w:ascii="Arial" w:hAnsi="Arial" w:cs="Arial"/>
          <w:sz w:val="22"/>
          <w:szCs w:val="22"/>
        </w:rPr>
        <w:t>Nginx</w:t>
      </w:r>
      <w:proofErr w:type="spellEnd"/>
      <w:r w:rsidRPr="006B0E01">
        <w:rPr>
          <w:rFonts w:ascii="Arial" w:hAnsi="Arial" w:cs="Arial"/>
          <w:sz w:val="22"/>
          <w:szCs w:val="22"/>
        </w:rPr>
        <w:t xml:space="preserve">, kaynak kullanımı ve yükleme süreleri açısından en iyi performansı sunarken, Apache ve IIS de kendi avantajlarını belirli </w:t>
      </w:r>
      <w:r w:rsidRPr="006B0E01">
        <w:rPr>
          <w:rFonts w:ascii="Arial" w:hAnsi="Arial" w:cs="Arial"/>
          <w:sz w:val="22"/>
          <w:szCs w:val="22"/>
        </w:rPr>
        <w:t>senaryolarla sunmaktadır.</w:t>
      </w:r>
    </w:p>
    <w:p w14:paraId="587C61A3" w14:textId="77777777" w:rsidR="006B0E01" w:rsidRDefault="006B0E01" w:rsidP="006B0E01">
      <w:pPr>
        <w:rPr>
          <w:rFonts w:ascii="Arial" w:hAnsi="Arial" w:cs="Arial"/>
          <w:sz w:val="22"/>
          <w:szCs w:val="22"/>
        </w:rPr>
      </w:pPr>
    </w:p>
    <w:p w14:paraId="2B5D8AC9" w14:textId="77777777" w:rsidR="006B0E01" w:rsidRDefault="006B0E01" w:rsidP="006B0E01">
      <w:pPr>
        <w:rPr>
          <w:rFonts w:ascii="Arial" w:hAnsi="Arial" w:cs="Arial"/>
          <w:sz w:val="22"/>
          <w:szCs w:val="22"/>
        </w:rPr>
      </w:pPr>
    </w:p>
    <w:p w14:paraId="6BCD9D04" w14:textId="77777777" w:rsidR="006B0E01" w:rsidRPr="006B0E01" w:rsidRDefault="006B0E01" w:rsidP="006B0E01">
      <w:pPr>
        <w:rPr>
          <w:rFonts w:ascii="Arial" w:hAnsi="Arial" w:cs="Arial"/>
          <w:sz w:val="22"/>
          <w:szCs w:val="22"/>
        </w:rPr>
      </w:pPr>
    </w:p>
    <w:p w14:paraId="25134CC0" w14:textId="77777777" w:rsidR="006B0E01" w:rsidRPr="006B0E01" w:rsidRDefault="006B0E01" w:rsidP="006B0E01">
      <w:pPr>
        <w:pStyle w:val="Balk1"/>
        <w:spacing w:before="180" w:after="240"/>
        <w:rPr>
          <w:rFonts w:ascii="Arial" w:hAnsi="Arial" w:cs="Arial"/>
          <w:color w:val="14151A"/>
          <w:sz w:val="28"/>
          <w:szCs w:val="28"/>
        </w:rPr>
      </w:pPr>
      <w:r w:rsidRPr="006B0E01">
        <w:rPr>
          <w:rFonts w:ascii="Arial" w:hAnsi="Arial" w:cs="Arial"/>
          <w:b/>
          <w:bCs/>
          <w:color w:val="14151A"/>
          <w:sz w:val="28"/>
          <w:szCs w:val="28"/>
        </w:rPr>
        <w:t>Güvenlik Özellikleri</w:t>
      </w:r>
    </w:p>
    <w:p w14:paraId="70741DC4" w14:textId="77777777" w:rsidR="006B0E01" w:rsidRPr="006B0E01" w:rsidRDefault="006B0E01" w:rsidP="006B0E01">
      <w:pPr>
        <w:rPr>
          <w:rFonts w:ascii="Arial" w:hAnsi="Arial" w:cs="Arial"/>
          <w:sz w:val="22"/>
          <w:szCs w:val="22"/>
        </w:rPr>
      </w:pPr>
      <w:r w:rsidRPr="006B0E01">
        <w:rPr>
          <w:rFonts w:ascii="Arial" w:hAnsi="Arial" w:cs="Arial"/>
          <w:sz w:val="22"/>
          <w:szCs w:val="22"/>
        </w:rPr>
        <w:t xml:space="preserve">Apache, </w:t>
      </w:r>
      <w:proofErr w:type="spellStart"/>
      <w:r w:rsidRPr="006B0E01">
        <w:rPr>
          <w:rFonts w:ascii="Arial" w:hAnsi="Arial" w:cs="Arial"/>
          <w:sz w:val="22"/>
          <w:szCs w:val="22"/>
        </w:rPr>
        <w:t>Nginx</w:t>
      </w:r>
      <w:proofErr w:type="spellEnd"/>
      <w:r w:rsidRPr="006B0E01">
        <w:rPr>
          <w:rFonts w:ascii="Arial" w:hAnsi="Arial" w:cs="Arial"/>
          <w:sz w:val="22"/>
          <w:szCs w:val="22"/>
        </w:rPr>
        <w:t xml:space="preserve"> ve IIS web sunucularının güvenlik özellikleri, kullanıcı verilerinin korunması ve web uygulamalarının güvenliği açısından kritik bir rol oynamaktadır. Apache, </w:t>
      </w:r>
      <w:proofErr w:type="spellStart"/>
      <w:r w:rsidRPr="006B0E01">
        <w:rPr>
          <w:rFonts w:ascii="Arial" w:hAnsi="Arial" w:cs="Arial"/>
          <w:sz w:val="22"/>
          <w:szCs w:val="22"/>
        </w:rPr>
        <w:t>mod_security</w:t>
      </w:r>
      <w:proofErr w:type="spellEnd"/>
      <w:r w:rsidRPr="006B0E01">
        <w:rPr>
          <w:rFonts w:ascii="Arial" w:hAnsi="Arial" w:cs="Arial"/>
          <w:sz w:val="22"/>
          <w:szCs w:val="22"/>
        </w:rPr>
        <w:t xml:space="preserve"> gibi güçlü güvenlik modülleri sayesinde, web uygulamalarını çeşitli saldırılara karşı koruma konusunda oldukça başarılıdır. Ayrıca, SSL/TLS desteği ile şifreli bağlantılar sağlayarak veri aktarımını güvenli hale getirir. </w:t>
      </w:r>
      <w:proofErr w:type="spellStart"/>
      <w:r w:rsidRPr="006B0E01">
        <w:rPr>
          <w:rFonts w:ascii="Arial" w:hAnsi="Arial" w:cs="Arial"/>
          <w:sz w:val="22"/>
          <w:szCs w:val="22"/>
        </w:rPr>
        <w:t>Nginx</w:t>
      </w:r>
      <w:proofErr w:type="spellEnd"/>
      <w:r w:rsidRPr="006B0E01">
        <w:rPr>
          <w:rFonts w:ascii="Arial" w:hAnsi="Arial" w:cs="Arial"/>
          <w:sz w:val="22"/>
          <w:szCs w:val="22"/>
        </w:rPr>
        <w:t xml:space="preserve">, özellikle yüksek performansı ve hafif yapısıyla bilinirken, aynı zamanda güçlü bir güvenlik duvarı olarak görev yapabilen </w:t>
      </w:r>
      <w:proofErr w:type="spellStart"/>
      <w:r w:rsidRPr="006B0E01">
        <w:rPr>
          <w:rFonts w:ascii="Arial" w:hAnsi="Arial" w:cs="Arial"/>
          <w:sz w:val="22"/>
          <w:szCs w:val="22"/>
        </w:rPr>
        <w:t>proxy</w:t>
      </w:r>
      <w:proofErr w:type="spellEnd"/>
      <w:r w:rsidRPr="006B0E01">
        <w:rPr>
          <w:rFonts w:ascii="Arial" w:hAnsi="Arial" w:cs="Arial"/>
          <w:sz w:val="22"/>
          <w:szCs w:val="22"/>
        </w:rPr>
        <w:t xml:space="preserve"> özellikleri sunar. </w:t>
      </w:r>
      <w:proofErr w:type="spellStart"/>
      <w:r w:rsidRPr="006B0E01">
        <w:rPr>
          <w:rFonts w:ascii="Arial" w:hAnsi="Arial" w:cs="Arial"/>
          <w:sz w:val="22"/>
          <w:szCs w:val="22"/>
        </w:rPr>
        <w:t>Nginx</w:t>
      </w:r>
      <w:proofErr w:type="spellEnd"/>
      <w:r w:rsidRPr="006B0E01">
        <w:rPr>
          <w:rFonts w:ascii="Arial" w:hAnsi="Arial" w:cs="Arial"/>
          <w:sz w:val="22"/>
          <w:szCs w:val="22"/>
        </w:rPr>
        <w:t xml:space="preserve">, aynı zamanda </w:t>
      </w:r>
      <w:proofErr w:type="spellStart"/>
      <w:r w:rsidRPr="006B0E01">
        <w:rPr>
          <w:rFonts w:ascii="Arial" w:hAnsi="Arial" w:cs="Arial"/>
          <w:sz w:val="22"/>
          <w:szCs w:val="22"/>
        </w:rPr>
        <w:t>DDoS</w:t>
      </w:r>
      <w:proofErr w:type="spellEnd"/>
      <w:r w:rsidRPr="006B0E01">
        <w:rPr>
          <w:rFonts w:ascii="Arial" w:hAnsi="Arial" w:cs="Arial"/>
          <w:sz w:val="22"/>
          <w:szCs w:val="22"/>
        </w:rPr>
        <w:t xml:space="preserve"> saldırılarına karşı gelişmiş koruma yöntemleri ile kullanıcıların web sitelerini güvende tutmalarına yardımcı olur. Öte yandan, IIS, Microsoft'un sağlam güvenlik güncellemeleri ve destek hizmetleri sayesinde güvenli bir web sunucu seçeneği sunmaktadır. IIS, Windows </w:t>
      </w:r>
      <w:proofErr w:type="spellStart"/>
      <w:r w:rsidRPr="006B0E01">
        <w:rPr>
          <w:rFonts w:ascii="Arial" w:hAnsi="Arial" w:cs="Arial"/>
          <w:sz w:val="22"/>
          <w:szCs w:val="22"/>
        </w:rPr>
        <w:t>Defender</w:t>
      </w:r>
      <w:proofErr w:type="spellEnd"/>
      <w:r w:rsidRPr="006B0E01">
        <w:rPr>
          <w:rFonts w:ascii="Arial" w:hAnsi="Arial" w:cs="Arial"/>
          <w:sz w:val="22"/>
          <w:szCs w:val="22"/>
        </w:rPr>
        <w:t xml:space="preserve"> ile entegrasyonu sayesinde kötü amaçlı yazılımlara karşı ek bir koruma katmanı sağlar. Hem Apache hem de </w:t>
      </w:r>
      <w:proofErr w:type="spellStart"/>
      <w:r w:rsidRPr="006B0E01">
        <w:rPr>
          <w:rFonts w:ascii="Arial" w:hAnsi="Arial" w:cs="Arial"/>
          <w:sz w:val="22"/>
          <w:szCs w:val="22"/>
        </w:rPr>
        <w:t>Nginx</w:t>
      </w:r>
      <w:proofErr w:type="spellEnd"/>
      <w:r w:rsidRPr="006B0E01">
        <w:rPr>
          <w:rFonts w:ascii="Arial" w:hAnsi="Arial" w:cs="Arial"/>
          <w:sz w:val="22"/>
          <w:szCs w:val="22"/>
        </w:rPr>
        <w:t>, sürekli güncellemelerle güvenlik açıklarını kapatırken, IIS de benzer şekilde Microsoft'un düzenli güncellemeleriyle güvenliğini artırır. Her bir sunucunun sunduğu bu güvenlik özellikleri, işletmelerin siber tehditlere karşı daha dayanıklı olmasına katkı sağlar. Ancak, sunucuların güvenlik özelliklerinin etkinliği, doğru yapılandırma, güncellemelerin zamanında yapılması ve kullanıcıların bilinçli davranışları gibi faktörlere de bağlıdır. Sonuç olarak, web sunucusu seçimi yapılırken sadece performans değil, aynı zamanda güvenlik de göz önünde bulundurulmalıdır.</w:t>
      </w:r>
    </w:p>
    <w:p w14:paraId="4E4CC70B" w14:textId="77777777" w:rsidR="006B0E01" w:rsidRPr="006B0E01" w:rsidRDefault="006B0E01" w:rsidP="006B0E01">
      <w:pPr>
        <w:pStyle w:val="Balk1"/>
        <w:spacing w:before="180" w:after="240"/>
        <w:rPr>
          <w:rFonts w:ascii="Arial" w:hAnsi="Arial" w:cs="Arial"/>
          <w:color w:val="14151A"/>
          <w:sz w:val="28"/>
          <w:szCs w:val="28"/>
        </w:rPr>
      </w:pPr>
      <w:r w:rsidRPr="006B0E01">
        <w:rPr>
          <w:rFonts w:ascii="Arial" w:hAnsi="Arial" w:cs="Arial"/>
          <w:b/>
          <w:bCs/>
          <w:color w:val="14151A"/>
          <w:sz w:val="28"/>
          <w:szCs w:val="28"/>
        </w:rPr>
        <w:t>Fiyatlandırma ve Lisanslama</w:t>
      </w:r>
    </w:p>
    <w:p w14:paraId="727CCAAF" w14:textId="02ACF91F" w:rsidR="006B0E01" w:rsidRPr="006B0E01" w:rsidRDefault="006B0E01" w:rsidP="006B0E01">
      <w:pPr>
        <w:rPr>
          <w:rFonts w:ascii="Arial" w:hAnsi="Arial" w:cs="Arial"/>
          <w:sz w:val="22"/>
          <w:szCs w:val="22"/>
        </w:rPr>
      </w:pPr>
      <w:r w:rsidRPr="006B0E01">
        <w:rPr>
          <w:rFonts w:ascii="Arial" w:hAnsi="Arial" w:cs="Arial"/>
          <w:sz w:val="22"/>
          <w:szCs w:val="22"/>
        </w:rPr>
        <w:t xml:space="preserve">Apache Web Sunucusu, işlevselliği ve topluluk desteği ile öne çıkan açık kaynak bir platformdur. Bu nedenle, Apache için herhangi bir lisans ücreti ödemeniz gerekmez; tamamen ücretsizdir. Bu durum, onu küçük işletmelerden büyük kurumsal yapılara kadar geniş bir kullanıcı yelpazesine cazip hale getirir. İkinci büyük seçenek olan </w:t>
      </w:r>
      <w:proofErr w:type="spellStart"/>
      <w:r w:rsidRPr="006B0E01">
        <w:rPr>
          <w:rFonts w:ascii="Arial" w:hAnsi="Arial" w:cs="Arial"/>
          <w:sz w:val="22"/>
          <w:szCs w:val="22"/>
        </w:rPr>
        <w:t>Nginx</w:t>
      </w:r>
      <w:proofErr w:type="spellEnd"/>
      <w:r w:rsidRPr="006B0E01">
        <w:rPr>
          <w:rFonts w:ascii="Arial" w:hAnsi="Arial" w:cs="Arial"/>
          <w:sz w:val="22"/>
          <w:szCs w:val="22"/>
        </w:rPr>
        <w:t xml:space="preserve"> de benzer bir model izler; açık kaynak lisansı sayesinde kullanıcılar, güçlü özelliklerini maliyetsiz bir şekilde kullanabilirler. Ancak, </w:t>
      </w:r>
      <w:proofErr w:type="spellStart"/>
      <w:r w:rsidRPr="006B0E01">
        <w:rPr>
          <w:rFonts w:ascii="Arial" w:hAnsi="Arial" w:cs="Arial"/>
          <w:sz w:val="22"/>
          <w:szCs w:val="22"/>
        </w:rPr>
        <w:t>Nginx'in</w:t>
      </w:r>
      <w:proofErr w:type="spellEnd"/>
      <w:r w:rsidRPr="006B0E01">
        <w:rPr>
          <w:rFonts w:ascii="Arial" w:hAnsi="Arial" w:cs="Arial"/>
          <w:sz w:val="22"/>
          <w:szCs w:val="22"/>
        </w:rPr>
        <w:t xml:space="preserve"> daha gelişmiş ve kurumsal seviye destek talepleri için ücretli bir sürümü bulunmaktadır. Bu sürüm, ek özellikler ve profesyonel destek sunarak büyük ölçekli kullanıcıların ihtiyaçlarını karşılamayı amaçlar. Öte yandan, Microsoft'un IIS Web Sunucusu, genellikle Windows Server işletim sistemi </w:t>
      </w:r>
      <w:r w:rsidRPr="006B0E01">
        <w:rPr>
          <w:rFonts w:ascii="Arial" w:hAnsi="Arial" w:cs="Arial"/>
          <w:sz w:val="22"/>
          <w:szCs w:val="22"/>
        </w:rPr>
        <w:t>ile</w:t>
      </w:r>
      <w:r w:rsidRPr="006B0E01">
        <w:rPr>
          <w:rFonts w:ascii="Arial" w:hAnsi="Arial" w:cs="Arial"/>
          <w:sz w:val="22"/>
          <w:szCs w:val="22"/>
        </w:rPr>
        <w:t xml:space="preserve"> gelir ve bu nedenle lisanslama maliyetleri genellikle daha yüksektir. Özellikle büyük işletmeler için, Windows Server lisansı ve </w:t>
      </w:r>
      <w:proofErr w:type="spellStart"/>
      <w:r w:rsidRPr="006B0E01">
        <w:rPr>
          <w:rFonts w:ascii="Arial" w:hAnsi="Arial" w:cs="Arial"/>
          <w:sz w:val="22"/>
          <w:szCs w:val="22"/>
        </w:rPr>
        <w:t>IIS’i</w:t>
      </w:r>
      <w:proofErr w:type="spellEnd"/>
      <w:r w:rsidRPr="006B0E01">
        <w:rPr>
          <w:rFonts w:ascii="Arial" w:hAnsi="Arial" w:cs="Arial"/>
          <w:sz w:val="22"/>
          <w:szCs w:val="22"/>
        </w:rPr>
        <w:t xml:space="preserve"> kullanmaya devam etmek maliyetli olabilir. Bu açıdan, kullanıcıların bütçelerini doğru bir biçimde planlamaları ve ihtiyaçları doğrultusunda en uygun sunucu çözümünü seçmeleri önemlidir. Sonuç olarak, Apache ve </w:t>
      </w:r>
      <w:proofErr w:type="spellStart"/>
      <w:r w:rsidRPr="006B0E01">
        <w:rPr>
          <w:rFonts w:ascii="Arial" w:hAnsi="Arial" w:cs="Arial"/>
          <w:sz w:val="22"/>
          <w:szCs w:val="22"/>
        </w:rPr>
        <w:t>Nginx</w:t>
      </w:r>
      <w:proofErr w:type="spellEnd"/>
      <w:r w:rsidRPr="006B0E01">
        <w:rPr>
          <w:rFonts w:ascii="Arial" w:hAnsi="Arial" w:cs="Arial"/>
          <w:sz w:val="22"/>
          <w:szCs w:val="22"/>
        </w:rPr>
        <w:t>, maliyet açısından avantaj sağlarken, IIS, daha geniş özellik setiyle beraber maliyetleri artırabilir. Kullanıcıların, işletim sistemi ve uygulama gereksinimlerine göre en uygun lisanslama modelini belirlemeleri, uzun vadede performans ve maliyet dengesini sağlamaları açısından oldukça önemlidir.</w:t>
      </w:r>
    </w:p>
    <w:p w14:paraId="64FC55F0" w14:textId="77777777" w:rsidR="006B0E01" w:rsidRDefault="006B0E01">
      <w:pPr>
        <w:rPr>
          <w:rFonts w:ascii="Arial" w:hAnsi="Arial" w:cs="Arial"/>
        </w:rPr>
      </w:pPr>
    </w:p>
    <w:p w14:paraId="45617C85" w14:textId="77777777" w:rsidR="006B0E01" w:rsidRDefault="006B0E01" w:rsidP="006B0E01">
      <w:pPr>
        <w:pStyle w:val="Balk1"/>
        <w:spacing w:before="180" w:after="240"/>
        <w:rPr>
          <w:rFonts w:ascii="ABCFavorit" w:hAnsi="ABCFavorit"/>
          <w:b/>
          <w:bCs/>
          <w:color w:val="14151A"/>
          <w:sz w:val="36"/>
          <w:szCs w:val="36"/>
        </w:rPr>
      </w:pPr>
    </w:p>
    <w:p w14:paraId="4BB03DF5" w14:textId="77777777" w:rsidR="006B0E01" w:rsidRDefault="006B0E01" w:rsidP="006B0E01">
      <w:pPr>
        <w:rPr>
          <w:lang w:eastAsia="en-US"/>
        </w:rPr>
      </w:pPr>
    </w:p>
    <w:p w14:paraId="67E88341" w14:textId="77777777" w:rsidR="006B0E01" w:rsidRDefault="006B0E01" w:rsidP="006B0E01">
      <w:pPr>
        <w:rPr>
          <w:lang w:eastAsia="en-US"/>
        </w:rPr>
      </w:pPr>
    </w:p>
    <w:p w14:paraId="4CDCB1F1" w14:textId="77777777" w:rsidR="006B0E01" w:rsidRDefault="006B0E01" w:rsidP="006B0E01">
      <w:pPr>
        <w:rPr>
          <w:lang w:eastAsia="en-US"/>
        </w:rPr>
      </w:pPr>
    </w:p>
    <w:p w14:paraId="1ADC1B77" w14:textId="77777777" w:rsidR="006B0E01" w:rsidRPr="006B0E01" w:rsidRDefault="006B0E01" w:rsidP="006B0E01">
      <w:pPr>
        <w:rPr>
          <w:lang w:eastAsia="en-US"/>
        </w:rPr>
      </w:pPr>
    </w:p>
    <w:p w14:paraId="5CAEF0B1" w14:textId="77777777" w:rsidR="006B0E01" w:rsidRDefault="006B0E01" w:rsidP="006B0E01">
      <w:pPr>
        <w:pStyle w:val="Balk1"/>
        <w:spacing w:before="180" w:after="240"/>
        <w:rPr>
          <w:rFonts w:ascii="Arial" w:hAnsi="Arial" w:cs="Arial"/>
          <w:b/>
          <w:bCs/>
          <w:color w:val="14151A"/>
          <w:sz w:val="22"/>
          <w:szCs w:val="22"/>
        </w:rPr>
      </w:pPr>
    </w:p>
    <w:p w14:paraId="38FFB0BC" w14:textId="0271A40B" w:rsidR="006B0E01" w:rsidRPr="006B0E01" w:rsidRDefault="006B0E01" w:rsidP="006B0E01">
      <w:pPr>
        <w:pStyle w:val="Balk1"/>
        <w:spacing w:before="180" w:after="240"/>
        <w:rPr>
          <w:rFonts w:ascii="Arial" w:hAnsi="Arial" w:cs="Arial"/>
          <w:color w:val="14151A"/>
          <w:sz w:val="28"/>
          <w:szCs w:val="28"/>
        </w:rPr>
      </w:pPr>
      <w:r w:rsidRPr="006B0E01">
        <w:rPr>
          <w:rFonts w:ascii="Arial" w:hAnsi="Arial" w:cs="Arial"/>
          <w:b/>
          <w:bCs/>
          <w:color w:val="14151A"/>
          <w:sz w:val="28"/>
          <w:szCs w:val="28"/>
        </w:rPr>
        <w:t>Sonuç</w:t>
      </w:r>
    </w:p>
    <w:p w14:paraId="442BE205" w14:textId="77777777" w:rsidR="006B0E01" w:rsidRPr="006B0E01" w:rsidRDefault="006B0E01" w:rsidP="006B0E01">
      <w:pPr>
        <w:rPr>
          <w:rFonts w:ascii="Arial" w:hAnsi="Arial" w:cs="Arial"/>
          <w:sz w:val="22"/>
          <w:szCs w:val="22"/>
        </w:rPr>
      </w:pPr>
      <w:r w:rsidRPr="006B0E01">
        <w:rPr>
          <w:rFonts w:ascii="Arial" w:hAnsi="Arial" w:cs="Arial"/>
          <w:sz w:val="22"/>
          <w:szCs w:val="22"/>
        </w:rPr>
        <w:t xml:space="preserve">Apache, </w:t>
      </w:r>
      <w:proofErr w:type="spellStart"/>
      <w:r w:rsidRPr="006B0E01">
        <w:rPr>
          <w:rFonts w:ascii="Arial" w:hAnsi="Arial" w:cs="Arial"/>
          <w:sz w:val="22"/>
          <w:szCs w:val="22"/>
        </w:rPr>
        <w:t>Nginx</w:t>
      </w:r>
      <w:proofErr w:type="spellEnd"/>
      <w:r w:rsidRPr="006B0E01">
        <w:rPr>
          <w:rFonts w:ascii="Arial" w:hAnsi="Arial" w:cs="Arial"/>
          <w:sz w:val="22"/>
          <w:szCs w:val="22"/>
        </w:rPr>
        <w:t xml:space="preserve"> ve IIS web sunucuları, modern web uygulamalarının temel yapı taşlarıdır ve her biri kendine özgü avantajları ve dezavantajları ile kullanıcılarına çeşitli seçenekler sunar. Apache, uzun bir geçmişe sahip olmasıyla, geniş bir modül yelpazesi sunarak esneklik arayan geliştiriciler için ideal bir tercih olmaktadır. Kullanım kolaylığı ve geniş bir topluluk desteğine sahip olması, özellikle yeni başlayanlar için büyük bir avantajdır. Öte yandan, yüksek trafik altında performans sorunları yaşayabilen Apache, büyük ölçekli uygulamalarda dikkatli bir şekilde ele alınmalıdır. </w:t>
      </w:r>
      <w:proofErr w:type="spellStart"/>
      <w:r w:rsidRPr="006B0E01">
        <w:rPr>
          <w:rFonts w:ascii="Arial" w:hAnsi="Arial" w:cs="Arial"/>
          <w:sz w:val="22"/>
          <w:szCs w:val="22"/>
        </w:rPr>
        <w:t>Nginx</w:t>
      </w:r>
      <w:proofErr w:type="spellEnd"/>
      <w:r w:rsidRPr="006B0E01">
        <w:rPr>
          <w:rFonts w:ascii="Arial" w:hAnsi="Arial" w:cs="Arial"/>
          <w:sz w:val="22"/>
          <w:szCs w:val="22"/>
        </w:rPr>
        <w:t xml:space="preserve"> ise, performans ve ölçeklenebilirlik konularında öne çıkmaktadır. Düşük kaynak tüketimi ve asenkron yapısı sayesinde yüksek kullanıcı taleplerine daha iyi yanıt vermekte, özellikle büyük ölçekli web siteleri ve </w:t>
      </w:r>
      <w:proofErr w:type="spellStart"/>
      <w:r w:rsidRPr="006B0E01">
        <w:rPr>
          <w:rFonts w:ascii="Arial" w:hAnsi="Arial" w:cs="Arial"/>
          <w:sz w:val="22"/>
          <w:szCs w:val="22"/>
        </w:rPr>
        <w:t>real</w:t>
      </w:r>
      <w:proofErr w:type="spellEnd"/>
      <w:r w:rsidRPr="006B0E01">
        <w:rPr>
          <w:rFonts w:ascii="Arial" w:hAnsi="Arial" w:cs="Arial"/>
          <w:sz w:val="22"/>
          <w:szCs w:val="22"/>
        </w:rPr>
        <w:t>-time uygulamalar için vazgeçilmez bir araç olmaktadır. IIS, Microsoft ekosistemine entegre olan yapısıyla Windows tabanlı uygulamalar geliştiren şirketler için doğal bir seçenek oluşturur. Güçlü güvenlik özellikleri ve grafik arayüze sahip olması, onu kurumsal düzeyde tercih edilen bir yöntem haline getirir. Sonuç olarak, seçim yaparken projenizin ihtiyaçlarına, bütçenize ve teknik bilgi seviyenize bağlı olarak bu üç web sunucusundan birini seçmek, projenizin başarısı açısından kritik bir rol oynamaktadır. Hangi aracı kullanırsanız kullanın, doğru yapılandırma ve optimizasyon ile web uygulamanızın performansını en üst düzeye çıkarmak mümkündür.</w:t>
      </w:r>
    </w:p>
    <w:p w14:paraId="165052AD" w14:textId="77777777" w:rsidR="006B0E01" w:rsidRDefault="006B0E01">
      <w:pPr>
        <w:rPr>
          <w:rFonts w:ascii="Arial" w:hAnsi="Arial" w:cs="Arial"/>
        </w:rPr>
      </w:pPr>
    </w:p>
    <w:p w14:paraId="509A362E" w14:textId="77777777" w:rsidR="006B0E01" w:rsidRDefault="006B0E01">
      <w:pPr>
        <w:rPr>
          <w:rFonts w:ascii="Arial" w:hAnsi="Arial" w:cs="Arial"/>
        </w:rPr>
      </w:pPr>
    </w:p>
    <w:p w14:paraId="4BC506C8" w14:textId="77777777" w:rsidR="006B0E01" w:rsidRDefault="006B0E01">
      <w:pPr>
        <w:rPr>
          <w:rFonts w:ascii="Arial" w:hAnsi="Arial" w:cs="Arial"/>
        </w:rPr>
      </w:pPr>
    </w:p>
    <w:p w14:paraId="451615FC" w14:textId="77777777" w:rsidR="006B0E01" w:rsidRDefault="006B0E01">
      <w:pPr>
        <w:rPr>
          <w:rFonts w:ascii="Arial" w:hAnsi="Arial" w:cs="Arial"/>
        </w:rPr>
      </w:pPr>
    </w:p>
    <w:p w14:paraId="37FA3E3F" w14:textId="77777777" w:rsidR="006B0E01" w:rsidRDefault="006B0E01">
      <w:pPr>
        <w:rPr>
          <w:rFonts w:ascii="Arial" w:hAnsi="Arial" w:cs="Arial"/>
        </w:rPr>
      </w:pPr>
    </w:p>
    <w:p w14:paraId="37AEF389" w14:textId="77777777" w:rsidR="006B0E01" w:rsidRDefault="006B0E01">
      <w:pPr>
        <w:rPr>
          <w:rFonts w:ascii="Arial" w:hAnsi="Arial" w:cs="Arial"/>
        </w:rPr>
      </w:pPr>
    </w:p>
    <w:p w14:paraId="1723D4BB" w14:textId="77777777" w:rsidR="006B0E01" w:rsidRDefault="006B0E01">
      <w:pPr>
        <w:rPr>
          <w:rFonts w:ascii="Arial" w:hAnsi="Arial" w:cs="Arial"/>
        </w:rPr>
      </w:pPr>
    </w:p>
    <w:p w14:paraId="4E737D48" w14:textId="77777777" w:rsidR="006B0E01" w:rsidRDefault="006B0E01">
      <w:pPr>
        <w:rPr>
          <w:rFonts w:ascii="Arial" w:hAnsi="Arial" w:cs="Arial"/>
        </w:rPr>
      </w:pPr>
    </w:p>
    <w:p w14:paraId="16024C84" w14:textId="77777777" w:rsidR="006B0E01" w:rsidRDefault="006B0E01">
      <w:pPr>
        <w:rPr>
          <w:rFonts w:ascii="Arial" w:hAnsi="Arial" w:cs="Arial"/>
        </w:rPr>
      </w:pPr>
    </w:p>
    <w:p w14:paraId="775D59E3" w14:textId="77777777" w:rsidR="006B0E01" w:rsidRDefault="006B0E01">
      <w:pPr>
        <w:rPr>
          <w:rFonts w:ascii="Arial" w:hAnsi="Arial" w:cs="Arial"/>
        </w:rPr>
      </w:pPr>
    </w:p>
    <w:p w14:paraId="7E5757EF" w14:textId="77777777" w:rsidR="006B0E01" w:rsidRDefault="006B0E01">
      <w:pPr>
        <w:rPr>
          <w:rFonts w:ascii="Arial" w:hAnsi="Arial" w:cs="Arial"/>
        </w:rPr>
      </w:pPr>
    </w:p>
    <w:p w14:paraId="53A0A337" w14:textId="77777777" w:rsidR="006B0E01" w:rsidRDefault="006B0E01">
      <w:pPr>
        <w:rPr>
          <w:rFonts w:ascii="Arial" w:hAnsi="Arial" w:cs="Arial"/>
        </w:rPr>
      </w:pPr>
    </w:p>
    <w:p w14:paraId="726E97AE" w14:textId="77777777" w:rsidR="006B0E01" w:rsidRDefault="006B0E01">
      <w:pPr>
        <w:rPr>
          <w:rFonts w:ascii="Arial" w:hAnsi="Arial" w:cs="Arial"/>
        </w:rPr>
      </w:pPr>
    </w:p>
    <w:p w14:paraId="6D16E2C0" w14:textId="77777777" w:rsidR="006B0E01" w:rsidRDefault="006B0E01">
      <w:pPr>
        <w:rPr>
          <w:rFonts w:ascii="Arial" w:hAnsi="Arial" w:cs="Arial"/>
        </w:rPr>
      </w:pPr>
    </w:p>
    <w:p w14:paraId="56144952" w14:textId="77777777" w:rsidR="006B0E01" w:rsidRDefault="006B0E01">
      <w:pPr>
        <w:rPr>
          <w:rFonts w:ascii="Arial" w:hAnsi="Arial" w:cs="Arial"/>
        </w:rPr>
      </w:pPr>
    </w:p>
    <w:p w14:paraId="371F8515" w14:textId="77777777" w:rsidR="006B0E01" w:rsidRDefault="006B0E01">
      <w:pPr>
        <w:rPr>
          <w:rFonts w:ascii="Arial" w:hAnsi="Arial" w:cs="Arial"/>
        </w:rPr>
      </w:pPr>
    </w:p>
    <w:p w14:paraId="14B95FCC" w14:textId="77777777" w:rsidR="006B0E01" w:rsidRDefault="006B0E01">
      <w:pPr>
        <w:rPr>
          <w:rFonts w:ascii="Arial" w:hAnsi="Arial" w:cs="Arial"/>
        </w:rPr>
      </w:pPr>
    </w:p>
    <w:p w14:paraId="6BA1E7CE" w14:textId="77777777" w:rsidR="006B0E01" w:rsidRDefault="006B0E01">
      <w:pPr>
        <w:rPr>
          <w:rFonts w:ascii="Arial" w:hAnsi="Arial" w:cs="Arial"/>
        </w:rPr>
      </w:pPr>
    </w:p>
    <w:p w14:paraId="5AD3CC14" w14:textId="77777777" w:rsidR="006B0E01" w:rsidRDefault="006B0E01">
      <w:pPr>
        <w:rPr>
          <w:rFonts w:ascii="Arial" w:hAnsi="Arial" w:cs="Arial"/>
        </w:rPr>
      </w:pPr>
    </w:p>
    <w:p w14:paraId="2CC774C8" w14:textId="77777777" w:rsidR="006B0E01" w:rsidRDefault="006B0E01">
      <w:pPr>
        <w:rPr>
          <w:rFonts w:ascii="Arial" w:hAnsi="Arial" w:cs="Arial"/>
        </w:rPr>
      </w:pPr>
    </w:p>
    <w:p w14:paraId="49B39C56" w14:textId="77777777" w:rsidR="006B0E01" w:rsidRDefault="006B0E01">
      <w:pPr>
        <w:rPr>
          <w:rFonts w:ascii="Arial" w:hAnsi="Arial" w:cs="Arial"/>
        </w:rPr>
      </w:pPr>
    </w:p>
    <w:p w14:paraId="20392CDB" w14:textId="77777777" w:rsidR="006B0E01" w:rsidRDefault="006B0E01">
      <w:pPr>
        <w:rPr>
          <w:rFonts w:ascii="Arial" w:hAnsi="Arial" w:cs="Arial"/>
        </w:rPr>
      </w:pPr>
    </w:p>
    <w:p w14:paraId="16F3970F" w14:textId="77777777" w:rsidR="006B0E01" w:rsidRDefault="006B0E01">
      <w:pPr>
        <w:rPr>
          <w:rFonts w:ascii="Arial" w:hAnsi="Arial" w:cs="Arial"/>
        </w:rPr>
      </w:pPr>
    </w:p>
    <w:p w14:paraId="2E7A356C" w14:textId="77777777" w:rsidR="006B0E01" w:rsidRDefault="006B0E01">
      <w:pPr>
        <w:rPr>
          <w:rFonts w:ascii="Arial" w:hAnsi="Arial" w:cs="Arial"/>
        </w:rPr>
      </w:pPr>
    </w:p>
    <w:p w14:paraId="05A4D0FA" w14:textId="77777777" w:rsidR="006B0E01" w:rsidRDefault="006B0E01">
      <w:pPr>
        <w:rPr>
          <w:rFonts w:ascii="Arial" w:hAnsi="Arial" w:cs="Arial"/>
        </w:rPr>
      </w:pPr>
    </w:p>
    <w:p w14:paraId="3873DF14" w14:textId="77777777" w:rsidR="006B0E01" w:rsidRDefault="006B0E01">
      <w:pPr>
        <w:rPr>
          <w:rFonts w:ascii="Arial" w:hAnsi="Arial" w:cs="Arial"/>
        </w:rPr>
      </w:pPr>
    </w:p>
    <w:p w14:paraId="083B99C7" w14:textId="77777777" w:rsidR="006B0E01" w:rsidRDefault="006B0E01">
      <w:pPr>
        <w:rPr>
          <w:rFonts w:ascii="Arial" w:hAnsi="Arial" w:cs="Arial"/>
        </w:rPr>
      </w:pPr>
    </w:p>
    <w:p w14:paraId="6A1D2694" w14:textId="77777777" w:rsidR="006B0E01" w:rsidRDefault="006B0E01">
      <w:pPr>
        <w:rPr>
          <w:rFonts w:ascii="Arial" w:hAnsi="Arial" w:cs="Arial"/>
        </w:rPr>
      </w:pPr>
    </w:p>
    <w:p w14:paraId="5B035F87" w14:textId="77777777" w:rsidR="006B0E01" w:rsidRDefault="006B0E01">
      <w:pPr>
        <w:rPr>
          <w:rFonts w:ascii="Arial" w:hAnsi="Arial" w:cs="Arial"/>
        </w:rPr>
      </w:pPr>
    </w:p>
    <w:p w14:paraId="37AAD475" w14:textId="77777777" w:rsidR="006B0E01" w:rsidRDefault="006B0E01">
      <w:pPr>
        <w:rPr>
          <w:rFonts w:ascii="Arial" w:hAnsi="Arial" w:cs="Arial"/>
        </w:rPr>
      </w:pPr>
    </w:p>
    <w:p w14:paraId="7696582C" w14:textId="77777777" w:rsidR="006B0E01" w:rsidRDefault="006B0E01">
      <w:pPr>
        <w:rPr>
          <w:rFonts w:ascii="Arial" w:hAnsi="Arial" w:cs="Arial"/>
        </w:rPr>
      </w:pPr>
    </w:p>
    <w:p w14:paraId="2B3E3368" w14:textId="11268B2A" w:rsidR="006B0E01" w:rsidRPr="006B0E01" w:rsidRDefault="006B0E01">
      <w:pPr>
        <w:rPr>
          <w:rFonts w:ascii="Arial" w:hAnsi="Arial" w:cs="Arial"/>
          <w:b/>
          <w:bCs/>
          <w:sz w:val="28"/>
          <w:szCs w:val="28"/>
        </w:rPr>
      </w:pPr>
      <w:r w:rsidRPr="006B0E01">
        <w:rPr>
          <w:rFonts w:ascii="Arial" w:hAnsi="Arial" w:cs="Arial"/>
          <w:b/>
          <w:bCs/>
          <w:sz w:val="28"/>
          <w:szCs w:val="28"/>
        </w:rPr>
        <w:lastRenderedPageBreak/>
        <w:t>KAYNAKÇA</w:t>
      </w:r>
    </w:p>
    <w:p w14:paraId="029A23DE" w14:textId="77777777" w:rsidR="006B0E01" w:rsidRPr="006B0E01" w:rsidRDefault="006B0E01" w:rsidP="006B0E01">
      <w:pPr>
        <w:rPr>
          <w:rFonts w:ascii="Arial" w:hAnsi="Arial" w:cs="Arial"/>
          <w:sz w:val="22"/>
          <w:szCs w:val="22"/>
        </w:rPr>
      </w:pPr>
      <w:r w:rsidRPr="006B0E01">
        <w:rPr>
          <w:rFonts w:ascii="Arial" w:hAnsi="Arial" w:cs="Arial"/>
          <w:sz w:val="22"/>
          <w:szCs w:val="22"/>
        </w:rPr>
        <w:t xml:space="preserve">1. </w:t>
      </w:r>
      <w:proofErr w:type="spellStart"/>
      <w:r w:rsidRPr="006B0E01">
        <w:rPr>
          <w:rFonts w:ascii="Arial" w:hAnsi="Arial" w:cs="Arial"/>
          <w:sz w:val="22"/>
          <w:szCs w:val="22"/>
        </w:rPr>
        <w:t>Hwang</w:t>
      </w:r>
      <w:proofErr w:type="spellEnd"/>
      <w:r w:rsidRPr="006B0E01">
        <w:rPr>
          <w:rFonts w:ascii="Arial" w:hAnsi="Arial" w:cs="Arial"/>
          <w:sz w:val="22"/>
          <w:szCs w:val="22"/>
        </w:rPr>
        <w:t>, J., &amp; Kim, H. (2019).</w:t>
      </w:r>
    </w:p>
    <w:p w14:paraId="6E5E9ABE" w14:textId="77777777" w:rsidR="006B0E01" w:rsidRPr="006B0E01" w:rsidRDefault="006B0E01" w:rsidP="006B0E01">
      <w:pPr>
        <w:rPr>
          <w:rFonts w:ascii="Arial" w:hAnsi="Arial" w:cs="Arial"/>
          <w:sz w:val="22"/>
          <w:szCs w:val="22"/>
        </w:rPr>
      </w:pPr>
      <w:proofErr w:type="spellStart"/>
      <w:r w:rsidRPr="006B0E01">
        <w:rPr>
          <w:rFonts w:ascii="Arial" w:hAnsi="Arial" w:cs="Arial"/>
          <w:sz w:val="22"/>
          <w:szCs w:val="22"/>
        </w:rPr>
        <w:t>Performance</w:t>
      </w:r>
      <w:proofErr w:type="spellEnd"/>
      <w:r w:rsidRPr="006B0E01">
        <w:rPr>
          <w:rFonts w:ascii="Arial" w:hAnsi="Arial" w:cs="Arial"/>
          <w:sz w:val="22"/>
          <w:szCs w:val="22"/>
        </w:rPr>
        <w:t xml:space="preserve"> </w:t>
      </w:r>
      <w:proofErr w:type="spellStart"/>
      <w:r w:rsidRPr="006B0E01">
        <w:rPr>
          <w:rFonts w:ascii="Arial" w:hAnsi="Arial" w:cs="Arial"/>
          <w:sz w:val="22"/>
          <w:szCs w:val="22"/>
        </w:rPr>
        <w:t>comparison</w:t>
      </w:r>
      <w:proofErr w:type="spellEnd"/>
      <w:r w:rsidRPr="006B0E01">
        <w:rPr>
          <w:rFonts w:ascii="Arial" w:hAnsi="Arial" w:cs="Arial"/>
          <w:sz w:val="22"/>
          <w:szCs w:val="22"/>
        </w:rPr>
        <w:t xml:space="preserve"> of Apache,</w:t>
      </w:r>
    </w:p>
    <w:p w14:paraId="3E63537A" w14:textId="77777777" w:rsidR="006B0E01" w:rsidRPr="006B0E01" w:rsidRDefault="006B0E01" w:rsidP="006B0E01">
      <w:pPr>
        <w:rPr>
          <w:rFonts w:ascii="Arial" w:hAnsi="Arial" w:cs="Arial"/>
          <w:sz w:val="22"/>
          <w:szCs w:val="22"/>
        </w:rPr>
      </w:pPr>
      <w:proofErr w:type="spellStart"/>
      <w:r w:rsidRPr="006B0E01">
        <w:rPr>
          <w:rFonts w:ascii="Arial" w:hAnsi="Arial" w:cs="Arial"/>
          <w:sz w:val="22"/>
          <w:szCs w:val="22"/>
        </w:rPr>
        <w:t>Nginx</w:t>
      </w:r>
      <w:proofErr w:type="spellEnd"/>
      <w:r w:rsidRPr="006B0E01">
        <w:rPr>
          <w:rFonts w:ascii="Arial" w:hAnsi="Arial" w:cs="Arial"/>
          <w:sz w:val="22"/>
          <w:szCs w:val="22"/>
        </w:rPr>
        <w:t xml:space="preserve">, </w:t>
      </w:r>
      <w:proofErr w:type="spellStart"/>
      <w:r w:rsidRPr="006B0E01">
        <w:rPr>
          <w:rFonts w:ascii="Arial" w:hAnsi="Arial" w:cs="Arial"/>
          <w:sz w:val="22"/>
          <w:szCs w:val="22"/>
        </w:rPr>
        <w:t>and</w:t>
      </w:r>
      <w:proofErr w:type="spellEnd"/>
      <w:r w:rsidRPr="006B0E01">
        <w:rPr>
          <w:rFonts w:ascii="Arial" w:hAnsi="Arial" w:cs="Arial"/>
          <w:sz w:val="22"/>
          <w:szCs w:val="22"/>
        </w:rPr>
        <w:t xml:space="preserve"> IIS web </w:t>
      </w:r>
      <w:proofErr w:type="spellStart"/>
      <w:r w:rsidRPr="006B0E01">
        <w:rPr>
          <w:rFonts w:ascii="Arial" w:hAnsi="Arial" w:cs="Arial"/>
          <w:sz w:val="22"/>
          <w:szCs w:val="22"/>
        </w:rPr>
        <w:t>servers</w:t>
      </w:r>
      <w:proofErr w:type="spellEnd"/>
      <w:r w:rsidRPr="006B0E01">
        <w:rPr>
          <w:rFonts w:ascii="Arial" w:hAnsi="Arial" w:cs="Arial"/>
          <w:sz w:val="22"/>
          <w:szCs w:val="22"/>
        </w:rPr>
        <w:t>.</w:t>
      </w:r>
    </w:p>
    <w:p w14:paraId="038641D2" w14:textId="77777777" w:rsidR="006B0E01" w:rsidRPr="006B0E01" w:rsidRDefault="006B0E01" w:rsidP="006B0E01">
      <w:pPr>
        <w:rPr>
          <w:rFonts w:ascii="Arial" w:hAnsi="Arial" w:cs="Arial"/>
          <w:sz w:val="22"/>
          <w:szCs w:val="22"/>
        </w:rPr>
      </w:pPr>
      <w:r w:rsidRPr="006B0E01">
        <w:rPr>
          <w:rFonts w:ascii="Arial" w:hAnsi="Arial" w:cs="Arial"/>
          <w:sz w:val="22"/>
          <w:szCs w:val="22"/>
        </w:rPr>
        <w:t xml:space="preserve">International </w:t>
      </w:r>
      <w:proofErr w:type="spellStart"/>
      <w:r w:rsidRPr="006B0E01">
        <w:rPr>
          <w:rFonts w:ascii="Arial" w:hAnsi="Arial" w:cs="Arial"/>
          <w:sz w:val="22"/>
          <w:szCs w:val="22"/>
        </w:rPr>
        <w:t>Journal</w:t>
      </w:r>
      <w:proofErr w:type="spellEnd"/>
      <w:r w:rsidRPr="006B0E01">
        <w:rPr>
          <w:rFonts w:ascii="Arial" w:hAnsi="Arial" w:cs="Arial"/>
          <w:sz w:val="22"/>
          <w:szCs w:val="22"/>
        </w:rPr>
        <w:t xml:space="preserve"> of </w:t>
      </w:r>
      <w:proofErr w:type="spellStart"/>
      <w:r w:rsidRPr="006B0E01">
        <w:rPr>
          <w:rFonts w:ascii="Arial" w:hAnsi="Arial" w:cs="Arial"/>
          <w:sz w:val="22"/>
          <w:szCs w:val="22"/>
        </w:rPr>
        <w:t>Computer</w:t>
      </w:r>
      <w:proofErr w:type="spellEnd"/>
    </w:p>
    <w:p w14:paraId="5097C83D" w14:textId="77777777" w:rsidR="006B0E01" w:rsidRPr="006B0E01" w:rsidRDefault="006B0E01" w:rsidP="006B0E01">
      <w:pPr>
        <w:rPr>
          <w:rFonts w:ascii="Arial" w:hAnsi="Arial" w:cs="Arial"/>
          <w:sz w:val="22"/>
          <w:szCs w:val="22"/>
        </w:rPr>
      </w:pPr>
      <w:r w:rsidRPr="006B0E01">
        <w:rPr>
          <w:rFonts w:ascii="Arial" w:hAnsi="Arial" w:cs="Arial"/>
          <w:sz w:val="22"/>
          <w:szCs w:val="22"/>
        </w:rPr>
        <w:t>Applications, 178(7), 1-6.</w:t>
      </w:r>
    </w:p>
    <w:p w14:paraId="69A5FE40" w14:textId="77777777" w:rsidR="006B0E01" w:rsidRPr="006B0E01" w:rsidRDefault="006B0E01" w:rsidP="006B0E01">
      <w:pPr>
        <w:rPr>
          <w:rFonts w:ascii="Arial" w:hAnsi="Arial" w:cs="Arial"/>
          <w:sz w:val="22"/>
          <w:szCs w:val="22"/>
        </w:rPr>
      </w:pPr>
    </w:p>
    <w:p w14:paraId="69E9B9C7" w14:textId="77777777" w:rsidR="006B0E01" w:rsidRPr="006B0E01" w:rsidRDefault="006B0E01" w:rsidP="006B0E01">
      <w:pPr>
        <w:rPr>
          <w:rFonts w:ascii="Arial" w:hAnsi="Arial" w:cs="Arial"/>
          <w:sz w:val="22"/>
          <w:szCs w:val="22"/>
        </w:rPr>
      </w:pPr>
      <w:r w:rsidRPr="006B0E01">
        <w:rPr>
          <w:rFonts w:ascii="Arial" w:hAnsi="Arial" w:cs="Arial"/>
          <w:sz w:val="22"/>
          <w:szCs w:val="22"/>
        </w:rPr>
        <w:t>https://doi.org/10.5120/ijca2019918780</w:t>
      </w:r>
    </w:p>
    <w:p w14:paraId="4688FD88" w14:textId="77777777" w:rsidR="006B0E01" w:rsidRPr="006B0E01" w:rsidRDefault="006B0E01" w:rsidP="006B0E01">
      <w:pPr>
        <w:rPr>
          <w:rFonts w:ascii="Arial" w:hAnsi="Arial" w:cs="Arial"/>
          <w:sz w:val="22"/>
          <w:szCs w:val="22"/>
        </w:rPr>
      </w:pPr>
      <w:r w:rsidRPr="006B0E01">
        <w:rPr>
          <w:rFonts w:ascii="Arial" w:hAnsi="Arial" w:cs="Arial"/>
          <w:sz w:val="22"/>
          <w:szCs w:val="22"/>
        </w:rPr>
        <w:t xml:space="preserve">2. </w:t>
      </w:r>
      <w:proofErr w:type="spellStart"/>
      <w:r w:rsidRPr="006B0E01">
        <w:rPr>
          <w:rFonts w:ascii="Arial" w:hAnsi="Arial" w:cs="Arial"/>
          <w:sz w:val="22"/>
          <w:szCs w:val="22"/>
        </w:rPr>
        <w:t>Sharma</w:t>
      </w:r>
      <w:proofErr w:type="spellEnd"/>
      <w:r w:rsidRPr="006B0E01">
        <w:rPr>
          <w:rFonts w:ascii="Arial" w:hAnsi="Arial" w:cs="Arial"/>
          <w:sz w:val="22"/>
          <w:szCs w:val="22"/>
        </w:rPr>
        <w:t xml:space="preserve">, A., &amp; </w:t>
      </w:r>
      <w:proofErr w:type="spellStart"/>
      <w:r w:rsidRPr="006B0E01">
        <w:rPr>
          <w:rFonts w:ascii="Arial" w:hAnsi="Arial" w:cs="Arial"/>
          <w:sz w:val="22"/>
          <w:szCs w:val="22"/>
        </w:rPr>
        <w:t>Gupta</w:t>
      </w:r>
      <w:proofErr w:type="spellEnd"/>
      <w:r w:rsidRPr="006B0E01">
        <w:rPr>
          <w:rFonts w:ascii="Arial" w:hAnsi="Arial" w:cs="Arial"/>
          <w:sz w:val="22"/>
          <w:szCs w:val="22"/>
        </w:rPr>
        <w:t>, S. (2020).</w:t>
      </w:r>
    </w:p>
    <w:p w14:paraId="10731603" w14:textId="77777777" w:rsidR="006B0E01" w:rsidRPr="006B0E01" w:rsidRDefault="006B0E01" w:rsidP="006B0E01">
      <w:pPr>
        <w:rPr>
          <w:rFonts w:ascii="Arial" w:hAnsi="Arial" w:cs="Arial"/>
          <w:sz w:val="22"/>
          <w:szCs w:val="22"/>
        </w:rPr>
      </w:pPr>
      <w:proofErr w:type="spellStart"/>
      <w:r w:rsidRPr="006B0E01">
        <w:rPr>
          <w:rFonts w:ascii="Arial" w:hAnsi="Arial" w:cs="Arial"/>
          <w:sz w:val="22"/>
          <w:szCs w:val="22"/>
        </w:rPr>
        <w:t>Comparative</w:t>
      </w:r>
      <w:proofErr w:type="spellEnd"/>
      <w:r w:rsidRPr="006B0E01">
        <w:rPr>
          <w:rFonts w:ascii="Arial" w:hAnsi="Arial" w:cs="Arial"/>
          <w:sz w:val="22"/>
          <w:szCs w:val="22"/>
        </w:rPr>
        <w:t xml:space="preserve"> </w:t>
      </w:r>
      <w:proofErr w:type="spellStart"/>
      <w:r w:rsidRPr="006B0E01">
        <w:rPr>
          <w:rFonts w:ascii="Arial" w:hAnsi="Arial" w:cs="Arial"/>
          <w:sz w:val="22"/>
          <w:szCs w:val="22"/>
        </w:rPr>
        <w:t>analysis</w:t>
      </w:r>
      <w:proofErr w:type="spellEnd"/>
      <w:r w:rsidRPr="006B0E01">
        <w:rPr>
          <w:rFonts w:ascii="Arial" w:hAnsi="Arial" w:cs="Arial"/>
          <w:sz w:val="22"/>
          <w:szCs w:val="22"/>
        </w:rPr>
        <w:t xml:space="preserve"> of web </w:t>
      </w:r>
      <w:proofErr w:type="spellStart"/>
      <w:r w:rsidRPr="006B0E01">
        <w:rPr>
          <w:rFonts w:ascii="Arial" w:hAnsi="Arial" w:cs="Arial"/>
          <w:sz w:val="22"/>
          <w:szCs w:val="22"/>
        </w:rPr>
        <w:t>servers</w:t>
      </w:r>
      <w:proofErr w:type="spellEnd"/>
      <w:r w:rsidRPr="006B0E01">
        <w:rPr>
          <w:rFonts w:ascii="Arial" w:hAnsi="Arial" w:cs="Arial"/>
          <w:sz w:val="22"/>
          <w:szCs w:val="22"/>
        </w:rPr>
        <w:t>:</w:t>
      </w:r>
    </w:p>
    <w:p w14:paraId="2A202F22" w14:textId="77777777" w:rsidR="006B0E01" w:rsidRPr="006B0E01" w:rsidRDefault="006B0E01" w:rsidP="006B0E01">
      <w:pPr>
        <w:rPr>
          <w:rFonts w:ascii="Arial" w:hAnsi="Arial" w:cs="Arial"/>
          <w:sz w:val="22"/>
          <w:szCs w:val="22"/>
        </w:rPr>
      </w:pPr>
      <w:r w:rsidRPr="006B0E01">
        <w:rPr>
          <w:rFonts w:ascii="Arial" w:hAnsi="Arial" w:cs="Arial"/>
          <w:sz w:val="22"/>
          <w:szCs w:val="22"/>
        </w:rPr>
        <w:t xml:space="preserve">Apache, </w:t>
      </w:r>
      <w:proofErr w:type="spellStart"/>
      <w:r w:rsidRPr="006B0E01">
        <w:rPr>
          <w:rFonts w:ascii="Arial" w:hAnsi="Arial" w:cs="Arial"/>
          <w:sz w:val="22"/>
          <w:szCs w:val="22"/>
        </w:rPr>
        <w:t>Nginx</w:t>
      </w:r>
      <w:proofErr w:type="spellEnd"/>
      <w:r w:rsidRPr="006B0E01">
        <w:rPr>
          <w:rFonts w:ascii="Arial" w:hAnsi="Arial" w:cs="Arial"/>
          <w:sz w:val="22"/>
          <w:szCs w:val="22"/>
        </w:rPr>
        <w:t xml:space="preserve">, </w:t>
      </w:r>
      <w:proofErr w:type="spellStart"/>
      <w:r w:rsidRPr="006B0E01">
        <w:rPr>
          <w:rFonts w:ascii="Arial" w:hAnsi="Arial" w:cs="Arial"/>
          <w:sz w:val="22"/>
          <w:szCs w:val="22"/>
        </w:rPr>
        <w:t>and</w:t>
      </w:r>
      <w:proofErr w:type="spellEnd"/>
      <w:r w:rsidRPr="006B0E01">
        <w:rPr>
          <w:rFonts w:ascii="Arial" w:hAnsi="Arial" w:cs="Arial"/>
          <w:sz w:val="22"/>
          <w:szCs w:val="22"/>
        </w:rPr>
        <w:t xml:space="preserve"> IIS. International</w:t>
      </w:r>
    </w:p>
    <w:p w14:paraId="2FBCEE1D" w14:textId="77777777" w:rsidR="006B0E01" w:rsidRPr="006B0E01" w:rsidRDefault="006B0E01" w:rsidP="006B0E01">
      <w:pPr>
        <w:rPr>
          <w:rFonts w:ascii="Arial" w:hAnsi="Arial" w:cs="Arial"/>
          <w:sz w:val="22"/>
          <w:szCs w:val="22"/>
        </w:rPr>
      </w:pPr>
      <w:proofErr w:type="spellStart"/>
      <w:r w:rsidRPr="006B0E01">
        <w:rPr>
          <w:rFonts w:ascii="Arial" w:hAnsi="Arial" w:cs="Arial"/>
          <w:sz w:val="22"/>
          <w:szCs w:val="22"/>
        </w:rPr>
        <w:t>Journal</w:t>
      </w:r>
      <w:proofErr w:type="spellEnd"/>
      <w:r w:rsidRPr="006B0E01">
        <w:rPr>
          <w:rFonts w:ascii="Arial" w:hAnsi="Arial" w:cs="Arial"/>
          <w:sz w:val="22"/>
          <w:szCs w:val="22"/>
        </w:rPr>
        <w:t xml:space="preserve"> of </w:t>
      </w:r>
      <w:proofErr w:type="spellStart"/>
      <w:r w:rsidRPr="006B0E01">
        <w:rPr>
          <w:rFonts w:ascii="Arial" w:hAnsi="Arial" w:cs="Arial"/>
          <w:sz w:val="22"/>
          <w:szCs w:val="22"/>
        </w:rPr>
        <w:t>Engineering</w:t>
      </w:r>
      <w:proofErr w:type="spellEnd"/>
      <w:r w:rsidRPr="006B0E01">
        <w:rPr>
          <w:rFonts w:ascii="Arial" w:hAnsi="Arial" w:cs="Arial"/>
          <w:sz w:val="22"/>
          <w:szCs w:val="22"/>
        </w:rPr>
        <w:t xml:space="preserve"> </w:t>
      </w:r>
      <w:proofErr w:type="spellStart"/>
      <w:r w:rsidRPr="006B0E01">
        <w:rPr>
          <w:rFonts w:ascii="Arial" w:hAnsi="Arial" w:cs="Arial"/>
          <w:sz w:val="22"/>
          <w:szCs w:val="22"/>
        </w:rPr>
        <w:t>Research</w:t>
      </w:r>
      <w:proofErr w:type="spellEnd"/>
      <w:r w:rsidRPr="006B0E01">
        <w:rPr>
          <w:rFonts w:ascii="Arial" w:hAnsi="Arial" w:cs="Arial"/>
          <w:sz w:val="22"/>
          <w:szCs w:val="22"/>
        </w:rPr>
        <w:t xml:space="preserve"> </w:t>
      </w:r>
      <w:proofErr w:type="spellStart"/>
      <w:r w:rsidRPr="006B0E01">
        <w:rPr>
          <w:rFonts w:ascii="Arial" w:hAnsi="Arial" w:cs="Arial"/>
          <w:sz w:val="22"/>
          <w:szCs w:val="22"/>
        </w:rPr>
        <w:t>and</w:t>
      </w:r>
      <w:proofErr w:type="spellEnd"/>
    </w:p>
    <w:p w14:paraId="4AE8A73B" w14:textId="5A6464D0" w:rsidR="006B0E01" w:rsidRPr="006B0E01" w:rsidRDefault="006B0E01" w:rsidP="006B0E01">
      <w:pPr>
        <w:rPr>
          <w:rFonts w:ascii="Arial" w:hAnsi="Arial" w:cs="Arial"/>
          <w:sz w:val="22"/>
          <w:szCs w:val="22"/>
        </w:rPr>
      </w:pPr>
      <w:r w:rsidRPr="006B0E01">
        <w:rPr>
          <w:rFonts w:ascii="Arial" w:hAnsi="Arial" w:cs="Arial"/>
          <w:sz w:val="22"/>
          <w:szCs w:val="22"/>
        </w:rPr>
        <w:t>Applications, 10(5), 1-5.</w:t>
      </w:r>
    </w:p>
    <w:p w14:paraId="05EA6707" w14:textId="77777777" w:rsidR="006B0E01" w:rsidRPr="006B0E01" w:rsidRDefault="006B0E01" w:rsidP="006B0E01">
      <w:pPr>
        <w:rPr>
          <w:rFonts w:ascii="Arial" w:hAnsi="Arial" w:cs="Arial"/>
          <w:sz w:val="22"/>
          <w:szCs w:val="22"/>
        </w:rPr>
      </w:pPr>
      <w:r w:rsidRPr="006B0E01">
        <w:rPr>
          <w:rFonts w:ascii="Arial" w:hAnsi="Arial" w:cs="Arial"/>
          <w:sz w:val="22"/>
          <w:szCs w:val="22"/>
        </w:rPr>
        <w:t>https://www.ijera.com/papers/Vol10_issu</w:t>
      </w:r>
    </w:p>
    <w:p w14:paraId="0C7F1F2F" w14:textId="77777777" w:rsidR="006B0E01" w:rsidRPr="006B0E01" w:rsidRDefault="006B0E01" w:rsidP="006B0E01">
      <w:pPr>
        <w:rPr>
          <w:rFonts w:ascii="Arial" w:hAnsi="Arial" w:cs="Arial"/>
          <w:sz w:val="22"/>
          <w:szCs w:val="22"/>
        </w:rPr>
      </w:pPr>
      <w:r w:rsidRPr="006B0E01">
        <w:rPr>
          <w:rFonts w:ascii="Arial" w:hAnsi="Arial" w:cs="Arial"/>
          <w:sz w:val="22"/>
          <w:szCs w:val="22"/>
        </w:rPr>
        <w:t>1/A10050105.pdf</w:t>
      </w:r>
    </w:p>
    <w:p w14:paraId="3855D55F" w14:textId="77777777" w:rsidR="006B0E01" w:rsidRPr="006B0E01" w:rsidRDefault="006B0E01" w:rsidP="006B0E01">
      <w:pPr>
        <w:rPr>
          <w:rFonts w:ascii="Arial" w:hAnsi="Arial" w:cs="Arial"/>
          <w:sz w:val="22"/>
          <w:szCs w:val="22"/>
        </w:rPr>
      </w:pPr>
    </w:p>
    <w:p w14:paraId="03DC04ED" w14:textId="77777777" w:rsidR="006B0E01" w:rsidRPr="006B0E01" w:rsidRDefault="006B0E01" w:rsidP="006B0E01">
      <w:pPr>
        <w:rPr>
          <w:rFonts w:ascii="Arial" w:hAnsi="Arial" w:cs="Arial"/>
          <w:sz w:val="22"/>
          <w:szCs w:val="22"/>
        </w:rPr>
      </w:pPr>
      <w:r w:rsidRPr="006B0E01">
        <w:rPr>
          <w:rFonts w:ascii="Arial" w:hAnsi="Arial" w:cs="Arial"/>
          <w:sz w:val="22"/>
          <w:szCs w:val="22"/>
        </w:rPr>
        <w:t xml:space="preserve">3. </w:t>
      </w:r>
      <w:proofErr w:type="spellStart"/>
      <w:r w:rsidRPr="006B0E01">
        <w:rPr>
          <w:rFonts w:ascii="Arial" w:hAnsi="Arial" w:cs="Arial"/>
          <w:sz w:val="22"/>
          <w:szCs w:val="22"/>
        </w:rPr>
        <w:t>Kaur</w:t>
      </w:r>
      <w:proofErr w:type="spellEnd"/>
      <w:r w:rsidRPr="006B0E01">
        <w:rPr>
          <w:rFonts w:ascii="Arial" w:hAnsi="Arial" w:cs="Arial"/>
          <w:sz w:val="22"/>
          <w:szCs w:val="22"/>
        </w:rPr>
        <w:t>, M., &amp; Singh, P. (2021). A</w:t>
      </w:r>
    </w:p>
    <w:p w14:paraId="2AB5AA14" w14:textId="77777777" w:rsidR="006B0E01" w:rsidRPr="006B0E01" w:rsidRDefault="006B0E01" w:rsidP="006B0E01">
      <w:pPr>
        <w:rPr>
          <w:rFonts w:ascii="Arial" w:hAnsi="Arial" w:cs="Arial"/>
          <w:sz w:val="22"/>
          <w:szCs w:val="22"/>
        </w:rPr>
      </w:pPr>
      <w:proofErr w:type="spellStart"/>
      <w:proofErr w:type="gramStart"/>
      <w:r w:rsidRPr="006B0E01">
        <w:rPr>
          <w:rFonts w:ascii="Arial" w:hAnsi="Arial" w:cs="Arial"/>
          <w:sz w:val="22"/>
          <w:szCs w:val="22"/>
        </w:rPr>
        <w:t>comparative</w:t>
      </w:r>
      <w:proofErr w:type="spellEnd"/>
      <w:proofErr w:type="gramEnd"/>
      <w:r w:rsidRPr="006B0E01">
        <w:rPr>
          <w:rFonts w:ascii="Arial" w:hAnsi="Arial" w:cs="Arial"/>
          <w:sz w:val="22"/>
          <w:szCs w:val="22"/>
        </w:rPr>
        <w:t xml:space="preserve"> </w:t>
      </w:r>
      <w:proofErr w:type="spellStart"/>
      <w:r w:rsidRPr="006B0E01">
        <w:rPr>
          <w:rFonts w:ascii="Arial" w:hAnsi="Arial" w:cs="Arial"/>
          <w:sz w:val="22"/>
          <w:szCs w:val="22"/>
        </w:rPr>
        <w:t>study</w:t>
      </w:r>
      <w:proofErr w:type="spellEnd"/>
      <w:r w:rsidRPr="006B0E01">
        <w:rPr>
          <w:rFonts w:ascii="Arial" w:hAnsi="Arial" w:cs="Arial"/>
          <w:sz w:val="22"/>
          <w:szCs w:val="22"/>
        </w:rPr>
        <w:t xml:space="preserve"> of web </w:t>
      </w:r>
      <w:proofErr w:type="spellStart"/>
      <w:r w:rsidRPr="006B0E01">
        <w:rPr>
          <w:rFonts w:ascii="Arial" w:hAnsi="Arial" w:cs="Arial"/>
          <w:sz w:val="22"/>
          <w:szCs w:val="22"/>
        </w:rPr>
        <w:t>servers</w:t>
      </w:r>
      <w:proofErr w:type="spellEnd"/>
      <w:r w:rsidRPr="006B0E01">
        <w:rPr>
          <w:rFonts w:ascii="Arial" w:hAnsi="Arial" w:cs="Arial"/>
          <w:sz w:val="22"/>
          <w:szCs w:val="22"/>
        </w:rPr>
        <w:t>:</w:t>
      </w:r>
    </w:p>
    <w:p w14:paraId="164A7AAA" w14:textId="77777777" w:rsidR="006B0E01" w:rsidRPr="006B0E01" w:rsidRDefault="006B0E01" w:rsidP="006B0E01">
      <w:pPr>
        <w:rPr>
          <w:rFonts w:ascii="Arial" w:hAnsi="Arial" w:cs="Arial"/>
          <w:sz w:val="22"/>
          <w:szCs w:val="22"/>
        </w:rPr>
      </w:pPr>
      <w:r w:rsidRPr="006B0E01">
        <w:rPr>
          <w:rFonts w:ascii="Arial" w:hAnsi="Arial" w:cs="Arial"/>
          <w:sz w:val="22"/>
          <w:szCs w:val="22"/>
        </w:rPr>
        <w:t xml:space="preserve">Apache </w:t>
      </w:r>
      <w:proofErr w:type="spellStart"/>
      <w:r w:rsidRPr="006B0E01">
        <w:rPr>
          <w:rFonts w:ascii="Arial" w:hAnsi="Arial" w:cs="Arial"/>
          <w:sz w:val="22"/>
          <w:szCs w:val="22"/>
        </w:rPr>
        <w:t>vs</w:t>
      </w:r>
      <w:proofErr w:type="spellEnd"/>
      <w:r w:rsidRPr="006B0E01">
        <w:rPr>
          <w:rFonts w:ascii="Arial" w:hAnsi="Arial" w:cs="Arial"/>
          <w:sz w:val="22"/>
          <w:szCs w:val="22"/>
        </w:rPr>
        <w:t xml:space="preserve"> </w:t>
      </w:r>
      <w:proofErr w:type="spellStart"/>
      <w:r w:rsidRPr="006B0E01">
        <w:rPr>
          <w:rFonts w:ascii="Arial" w:hAnsi="Arial" w:cs="Arial"/>
          <w:sz w:val="22"/>
          <w:szCs w:val="22"/>
        </w:rPr>
        <w:t>Nginx</w:t>
      </w:r>
      <w:proofErr w:type="spellEnd"/>
      <w:r w:rsidRPr="006B0E01">
        <w:rPr>
          <w:rFonts w:ascii="Arial" w:hAnsi="Arial" w:cs="Arial"/>
          <w:sz w:val="22"/>
          <w:szCs w:val="22"/>
        </w:rPr>
        <w:t xml:space="preserve"> </w:t>
      </w:r>
      <w:proofErr w:type="spellStart"/>
      <w:r w:rsidRPr="006B0E01">
        <w:rPr>
          <w:rFonts w:ascii="Arial" w:hAnsi="Arial" w:cs="Arial"/>
          <w:sz w:val="22"/>
          <w:szCs w:val="22"/>
        </w:rPr>
        <w:t>vs</w:t>
      </w:r>
      <w:proofErr w:type="spellEnd"/>
      <w:r w:rsidRPr="006B0E01">
        <w:rPr>
          <w:rFonts w:ascii="Arial" w:hAnsi="Arial" w:cs="Arial"/>
          <w:sz w:val="22"/>
          <w:szCs w:val="22"/>
        </w:rPr>
        <w:t xml:space="preserve"> IIS. </w:t>
      </w:r>
      <w:proofErr w:type="spellStart"/>
      <w:r w:rsidRPr="006B0E01">
        <w:rPr>
          <w:rFonts w:ascii="Arial" w:hAnsi="Arial" w:cs="Arial"/>
          <w:sz w:val="22"/>
          <w:szCs w:val="22"/>
        </w:rPr>
        <w:t>Journal</w:t>
      </w:r>
      <w:proofErr w:type="spellEnd"/>
      <w:r w:rsidRPr="006B0E01">
        <w:rPr>
          <w:rFonts w:ascii="Arial" w:hAnsi="Arial" w:cs="Arial"/>
          <w:sz w:val="22"/>
          <w:szCs w:val="22"/>
        </w:rPr>
        <w:t xml:space="preserve"> of</w:t>
      </w:r>
    </w:p>
    <w:p w14:paraId="4250847B" w14:textId="77777777" w:rsidR="006B0E01" w:rsidRPr="006B0E01" w:rsidRDefault="006B0E01" w:rsidP="006B0E01">
      <w:pPr>
        <w:rPr>
          <w:rFonts w:ascii="Arial" w:hAnsi="Arial" w:cs="Arial"/>
          <w:sz w:val="22"/>
          <w:szCs w:val="22"/>
        </w:rPr>
      </w:pPr>
      <w:proofErr w:type="spellStart"/>
      <w:r w:rsidRPr="006B0E01">
        <w:rPr>
          <w:rFonts w:ascii="Arial" w:hAnsi="Arial" w:cs="Arial"/>
          <w:sz w:val="22"/>
          <w:szCs w:val="22"/>
        </w:rPr>
        <w:t>Computer</w:t>
      </w:r>
      <w:proofErr w:type="spellEnd"/>
      <w:r w:rsidRPr="006B0E01">
        <w:rPr>
          <w:rFonts w:ascii="Arial" w:hAnsi="Arial" w:cs="Arial"/>
          <w:sz w:val="22"/>
          <w:szCs w:val="22"/>
        </w:rPr>
        <w:t xml:space="preserve"> Networks </w:t>
      </w:r>
      <w:proofErr w:type="spellStart"/>
      <w:r w:rsidRPr="006B0E01">
        <w:rPr>
          <w:rFonts w:ascii="Arial" w:hAnsi="Arial" w:cs="Arial"/>
          <w:sz w:val="22"/>
          <w:szCs w:val="22"/>
        </w:rPr>
        <w:t>and</w:t>
      </w:r>
      <w:proofErr w:type="spellEnd"/>
    </w:p>
    <w:p w14:paraId="25F7296B" w14:textId="77777777" w:rsidR="006B0E01" w:rsidRPr="006B0E01" w:rsidRDefault="006B0E01" w:rsidP="006B0E01">
      <w:pPr>
        <w:rPr>
          <w:rFonts w:ascii="Arial" w:hAnsi="Arial" w:cs="Arial"/>
          <w:sz w:val="22"/>
          <w:szCs w:val="22"/>
        </w:rPr>
      </w:pPr>
      <w:r w:rsidRPr="006B0E01">
        <w:rPr>
          <w:rFonts w:ascii="Arial" w:hAnsi="Arial" w:cs="Arial"/>
          <w:sz w:val="22"/>
          <w:szCs w:val="22"/>
        </w:rPr>
        <w:t>Communications, 2021, 1-10.</w:t>
      </w:r>
    </w:p>
    <w:p w14:paraId="15FCB355" w14:textId="77777777" w:rsidR="006B0E01" w:rsidRPr="006B0E01" w:rsidRDefault="006B0E01" w:rsidP="006B0E01">
      <w:pPr>
        <w:rPr>
          <w:rFonts w:ascii="Arial" w:hAnsi="Arial" w:cs="Arial"/>
          <w:sz w:val="22"/>
          <w:szCs w:val="22"/>
        </w:rPr>
      </w:pPr>
      <w:r w:rsidRPr="006B0E01">
        <w:rPr>
          <w:rFonts w:ascii="Arial" w:hAnsi="Arial" w:cs="Arial"/>
          <w:sz w:val="22"/>
          <w:szCs w:val="22"/>
        </w:rPr>
        <w:t>https://doi.org/10.1155/2021/6612345</w:t>
      </w:r>
    </w:p>
    <w:p w14:paraId="02A05A76" w14:textId="77777777" w:rsidR="006B0E01" w:rsidRPr="006B0E01" w:rsidRDefault="006B0E01" w:rsidP="006B0E01">
      <w:pPr>
        <w:rPr>
          <w:rFonts w:ascii="Arial" w:hAnsi="Arial" w:cs="Arial"/>
          <w:sz w:val="22"/>
          <w:szCs w:val="22"/>
        </w:rPr>
      </w:pPr>
    </w:p>
    <w:p w14:paraId="7CC3B5E9" w14:textId="12347CB1" w:rsidR="006B0E01" w:rsidRPr="006B0E01" w:rsidRDefault="006B0E01" w:rsidP="006B0E01">
      <w:pPr>
        <w:rPr>
          <w:rFonts w:ascii="Arial" w:hAnsi="Arial" w:cs="Arial"/>
          <w:sz w:val="22"/>
          <w:szCs w:val="22"/>
        </w:rPr>
      </w:pPr>
      <w:r w:rsidRPr="006B0E01">
        <w:rPr>
          <w:rFonts w:ascii="Arial" w:hAnsi="Arial" w:cs="Arial"/>
          <w:sz w:val="22"/>
          <w:szCs w:val="22"/>
        </w:rPr>
        <w:t>4. K</w:t>
      </w:r>
      <w:proofErr w:type="spellStart"/>
      <w:r w:rsidRPr="006B0E01">
        <w:rPr>
          <w:rFonts w:ascii="Arial" w:hAnsi="Arial" w:cs="Arial"/>
          <w:sz w:val="22"/>
          <w:szCs w:val="22"/>
        </w:rPr>
        <w:t>aur</w:t>
      </w:r>
      <w:proofErr w:type="spellEnd"/>
      <w:r w:rsidRPr="006B0E01">
        <w:rPr>
          <w:rFonts w:ascii="Arial" w:hAnsi="Arial" w:cs="Arial"/>
          <w:sz w:val="22"/>
          <w:szCs w:val="22"/>
        </w:rPr>
        <w:t xml:space="preserve">, G., &amp; </w:t>
      </w:r>
      <w:proofErr w:type="spellStart"/>
      <w:r w:rsidRPr="006B0E01">
        <w:rPr>
          <w:rFonts w:ascii="Arial" w:hAnsi="Arial" w:cs="Arial"/>
          <w:sz w:val="22"/>
          <w:szCs w:val="22"/>
        </w:rPr>
        <w:t>Kaur</w:t>
      </w:r>
      <w:proofErr w:type="spellEnd"/>
      <w:r w:rsidRPr="006B0E01">
        <w:rPr>
          <w:rFonts w:ascii="Arial" w:hAnsi="Arial" w:cs="Arial"/>
          <w:sz w:val="22"/>
          <w:szCs w:val="22"/>
        </w:rPr>
        <w:t>, R. (2020).</w:t>
      </w:r>
    </w:p>
    <w:p w14:paraId="1CB83684" w14:textId="77777777" w:rsidR="006B0E01" w:rsidRPr="006B0E01" w:rsidRDefault="006B0E01" w:rsidP="006B0E01">
      <w:pPr>
        <w:rPr>
          <w:rFonts w:ascii="Arial" w:hAnsi="Arial" w:cs="Arial"/>
          <w:sz w:val="22"/>
          <w:szCs w:val="22"/>
        </w:rPr>
      </w:pPr>
      <w:proofErr w:type="spellStart"/>
      <w:r w:rsidRPr="006B0E01">
        <w:rPr>
          <w:rFonts w:ascii="Arial" w:hAnsi="Arial" w:cs="Arial"/>
          <w:sz w:val="22"/>
          <w:szCs w:val="22"/>
        </w:rPr>
        <w:t>Performance</w:t>
      </w:r>
      <w:proofErr w:type="spellEnd"/>
      <w:r w:rsidRPr="006B0E01">
        <w:rPr>
          <w:rFonts w:ascii="Arial" w:hAnsi="Arial" w:cs="Arial"/>
          <w:sz w:val="22"/>
          <w:szCs w:val="22"/>
        </w:rPr>
        <w:t xml:space="preserve"> </w:t>
      </w:r>
      <w:proofErr w:type="spellStart"/>
      <w:r w:rsidRPr="006B0E01">
        <w:rPr>
          <w:rFonts w:ascii="Arial" w:hAnsi="Arial" w:cs="Arial"/>
          <w:sz w:val="22"/>
          <w:szCs w:val="22"/>
        </w:rPr>
        <w:t>evaluation</w:t>
      </w:r>
      <w:proofErr w:type="spellEnd"/>
      <w:r w:rsidRPr="006B0E01">
        <w:rPr>
          <w:rFonts w:ascii="Arial" w:hAnsi="Arial" w:cs="Arial"/>
          <w:sz w:val="22"/>
          <w:szCs w:val="22"/>
        </w:rPr>
        <w:t xml:space="preserve"> of web</w:t>
      </w:r>
    </w:p>
    <w:p w14:paraId="62101B00" w14:textId="77777777" w:rsidR="006B0E01" w:rsidRPr="006B0E01" w:rsidRDefault="006B0E01" w:rsidP="006B0E01">
      <w:pPr>
        <w:rPr>
          <w:rFonts w:ascii="Arial" w:hAnsi="Arial" w:cs="Arial"/>
          <w:sz w:val="22"/>
          <w:szCs w:val="22"/>
        </w:rPr>
      </w:pPr>
      <w:proofErr w:type="spellStart"/>
      <w:proofErr w:type="gramStart"/>
      <w:r w:rsidRPr="006B0E01">
        <w:rPr>
          <w:rFonts w:ascii="Arial" w:hAnsi="Arial" w:cs="Arial"/>
          <w:sz w:val="22"/>
          <w:szCs w:val="22"/>
        </w:rPr>
        <w:t>servers</w:t>
      </w:r>
      <w:proofErr w:type="spellEnd"/>
      <w:proofErr w:type="gramEnd"/>
      <w:r w:rsidRPr="006B0E01">
        <w:rPr>
          <w:rFonts w:ascii="Arial" w:hAnsi="Arial" w:cs="Arial"/>
          <w:sz w:val="22"/>
          <w:szCs w:val="22"/>
        </w:rPr>
        <w:t xml:space="preserve">: Apache, </w:t>
      </w:r>
      <w:proofErr w:type="spellStart"/>
      <w:r w:rsidRPr="006B0E01">
        <w:rPr>
          <w:rFonts w:ascii="Arial" w:hAnsi="Arial" w:cs="Arial"/>
          <w:sz w:val="22"/>
          <w:szCs w:val="22"/>
        </w:rPr>
        <w:t>Nginx</w:t>
      </w:r>
      <w:proofErr w:type="spellEnd"/>
      <w:r w:rsidRPr="006B0E01">
        <w:rPr>
          <w:rFonts w:ascii="Arial" w:hAnsi="Arial" w:cs="Arial"/>
          <w:sz w:val="22"/>
          <w:szCs w:val="22"/>
        </w:rPr>
        <w:t xml:space="preserve">, </w:t>
      </w:r>
      <w:proofErr w:type="spellStart"/>
      <w:r w:rsidRPr="006B0E01">
        <w:rPr>
          <w:rFonts w:ascii="Arial" w:hAnsi="Arial" w:cs="Arial"/>
          <w:sz w:val="22"/>
          <w:szCs w:val="22"/>
        </w:rPr>
        <w:t>and</w:t>
      </w:r>
      <w:proofErr w:type="spellEnd"/>
      <w:r w:rsidRPr="006B0E01">
        <w:rPr>
          <w:rFonts w:ascii="Arial" w:hAnsi="Arial" w:cs="Arial"/>
          <w:sz w:val="22"/>
          <w:szCs w:val="22"/>
        </w:rPr>
        <w:t xml:space="preserve"> IIS.</w:t>
      </w:r>
    </w:p>
    <w:p w14:paraId="1EE8BFEB" w14:textId="77777777" w:rsidR="006B0E01" w:rsidRPr="006B0E01" w:rsidRDefault="006B0E01" w:rsidP="006B0E01">
      <w:pPr>
        <w:rPr>
          <w:rFonts w:ascii="Arial" w:hAnsi="Arial" w:cs="Arial"/>
          <w:sz w:val="22"/>
          <w:szCs w:val="22"/>
        </w:rPr>
      </w:pPr>
      <w:r w:rsidRPr="006B0E01">
        <w:rPr>
          <w:rFonts w:ascii="Arial" w:hAnsi="Arial" w:cs="Arial"/>
          <w:sz w:val="22"/>
          <w:szCs w:val="22"/>
        </w:rPr>
        <w:t xml:space="preserve">International </w:t>
      </w:r>
      <w:proofErr w:type="spellStart"/>
      <w:r w:rsidRPr="006B0E01">
        <w:rPr>
          <w:rFonts w:ascii="Arial" w:hAnsi="Arial" w:cs="Arial"/>
          <w:sz w:val="22"/>
          <w:szCs w:val="22"/>
        </w:rPr>
        <w:t>Journal</w:t>
      </w:r>
      <w:proofErr w:type="spellEnd"/>
      <w:r w:rsidRPr="006B0E01">
        <w:rPr>
          <w:rFonts w:ascii="Arial" w:hAnsi="Arial" w:cs="Arial"/>
          <w:sz w:val="22"/>
          <w:szCs w:val="22"/>
        </w:rPr>
        <w:t xml:space="preserve"> of Advanced</w:t>
      </w:r>
    </w:p>
    <w:p w14:paraId="6532151F" w14:textId="621769F1" w:rsidR="006B0E01" w:rsidRPr="006B0E01" w:rsidRDefault="006B0E01" w:rsidP="006B0E01">
      <w:pPr>
        <w:rPr>
          <w:rFonts w:ascii="Arial" w:hAnsi="Arial" w:cs="Arial"/>
          <w:sz w:val="22"/>
          <w:szCs w:val="22"/>
        </w:rPr>
      </w:pPr>
      <w:proofErr w:type="spellStart"/>
      <w:r w:rsidRPr="006B0E01">
        <w:rPr>
          <w:rFonts w:ascii="Arial" w:hAnsi="Arial" w:cs="Arial"/>
          <w:sz w:val="22"/>
          <w:szCs w:val="22"/>
        </w:rPr>
        <w:t>Research</w:t>
      </w:r>
      <w:proofErr w:type="spellEnd"/>
      <w:r w:rsidRPr="006B0E01">
        <w:rPr>
          <w:rFonts w:ascii="Arial" w:hAnsi="Arial" w:cs="Arial"/>
          <w:sz w:val="22"/>
          <w:szCs w:val="22"/>
        </w:rPr>
        <w:t xml:space="preserve"> in </w:t>
      </w:r>
      <w:proofErr w:type="spellStart"/>
      <w:r w:rsidRPr="006B0E01">
        <w:rPr>
          <w:rFonts w:ascii="Arial" w:hAnsi="Arial" w:cs="Arial"/>
          <w:sz w:val="22"/>
          <w:szCs w:val="22"/>
        </w:rPr>
        <w:t>Computer</w:t>
      </w:r>
      <w:proofErr w:type="spellEnd"/>
      <w:r w:rsidRPr="006B0E01">
        <w:rPr>
          <w:rFonts w:ascii="Arial" w:hAnsi="Arial" w:cs="Arial"/>
          <w:sz w:val="22"/>
          <w:szCs w:val="22"/>
        </w:rPr>
        <w:t xml:space="preserve"> </w:t>
      </w:r>
      <w:proofErr w:type="spellStart"/>
      <w:r w:rsidRPr="006B0E01">
        <w:rPr>
          <w:rFonts w:ascii="Arial" w:hAnsi="Arial" w:cs="Arial"/>
          <w:sz w:val="22"/>
          <w:szCs w:val="22"/>
        </w:rPr>
        <w:t>Science</w:t>
      </w:r>
      <w:proofErr w:type="spellEnd"/>
      <w:r w:rsidRPr="006B0E01">
        <w:rPr>
          <w:rFonts w:ascii="Arial" w:hAnsi="Arial" w:cs="Arial"/>
          <w:sz w:val="22"/>
          <w:szCs w:val="22"/>
        </w:rPr>
        <w:t>, 11(5),</w:t>
      </w:r>
    </w:p>
    <w:p w14:paraId="3838B7E7" w14:textId="77777777" w:rsidR="006B0E01" w:rsidRDefault="006B0E01" w:rsidP="006B0E01">
      <w:pPr>
        <w:rPr>
          <w:rFonts w:ascii="Arial" w:hAnsi="Arial" w:cs="Arial"/>
          <w:sz w:val="22"/>
          <w:szCs w:val="22"/>
        </w:rPr>
      </w:pPr>
    </w:p>
    <w:p w14:paraId="7151F6D6" w14:textId="1336CBE4" w:rsidR="006B0E01" w:rsidRPr="006B0E01" w:rsidRDefault="006B0E01" w:rsidP="006B0E01">
      <w:pPr>
        <w:rPr>
          <w:rFonts w:ascii="Arial" w:hAnsi="Arial" w:cs="Arial"/>
          <w:sz w:val="22"/>
          <w:szCs w:val="22"/>
        </w:rPr>
      </w:pPr>
      <w:r w:rsidRPr="006B0E01">
        <w:rPr>
          <w:rFonts w:ascii="Arial" w:hAnsi="Arial" w:cs="Arial"/>
          <w:sz w:val="22"/>
          <w:szCs w:val="22"/>
        </w:rPr>
        <w:t>5. O</w:t>
      </w:r>
      <w:proofErr w:type="spellStart"/>
      <w:r w:rsidRPr="006B0E01">
        <w:rPr>
          <w:rFonts w:ascii="Arial" w:hAnsi="Arial" w:cs="Arial"/>
          <w:sz w:val="22"/>
          <w:szCs w:val="22"/>
        </w:rPr>
        <w:t>mer</w:t>
      </w:r>
      <w:proofErr w:type="spellEnd"/>
      <w:r w:rsidRPr="006B0E01">
        <w:rPr>
          <w:rFonts w:ascii="Arial" w:hAnsi="Arial" w:cs="Arial"/>
          <w:sz w:val="22"/>
          <w:szCs w:val="22"/>
        </w:rPr>
        <w:t>, A. (2020). Web server</w:t>
      </w:r>
    </w:p>
    <w:p w14:paraId="70776E12" w14:textId="77777777" w:rsidR="006B0E01" w:rsidRPr="006B0E01" w:rsidRDefault="006B0E01" w:rsidP="006B0E01">
      <w:pPr>
        <w:rPr>
          <w:rFonts w:ascii="Arial" w:hAnsi="Arial" w:cs="Arial"/>
          <w:sz w:val="22"/>
          <w:szCs w:val="22"/>
        </w:rPr>
      </w:pPr>
      <w:proofErr w:type="spellStart"/>
      <w:proofErr w:type="gramStart"/>
      <w:r w:rsidRPr="006B0E01">
        <w:rPr>
          <w:rFonts w:ascii="Arial" w:hAnsi="Arial" w:cs="Arial"/>
          <w:sz w:val="22"/>
          <w:szCs w:val="22"/>
        </w:rPr>
        <w:t>performance</w:t>
      </w:r>
      <w:proofErr w:type="spellEnd"/>
      <w:proofErr w:type="gramEnd"/>
      <w:r w:rsidRPr="006B0E01">
        <w:rPr>
          <w:rFonts w:ascii="Arial" w:hAnsi="Arial" w:cs="Arial"/>
          <w:sz w:val="22"/>
          <w:szCs w:val="22"/>
        </w:rPr>
        <w:t xml:space="preserve">: Apache, </w:t>
      </w:r>
      <w:proofErr w:type="spellStart"/>
      <w:r w:rsidRPr="006B0E01">
        <w:rPr>
          <w:rFonts w:ascii="Arial" w:hAnsi="Arial" w:cs="Arial"/>
          <w:sz w:val="22"/>
          <w:szCs w:val="22"/>
        </w:rPr>
        <w:t>Nginx</w:t>
      </w:r>
      <w:proofErr w:type="spellEnd"/>
      <w:r w:rsidRPr="006B0E01">
        <w:rPr>
          <w:rFonts w:ascii="Arial" w:hAnsi="Arial" w:cs="Arial"/>
          <w:sz w:val="22"/>
          <w:szCs w:val="22"/>
        </w:rPr>
        <w:t xml:space="preserve">, </w:t>
      </w:r>
      <w:proofErr w:type="spellStart"/>
      <w:r w:rsidRPr="006B0E01">
        <w:rPr>
          <w:rFonts w:ascii="Arial" w:hAnsi="Arial" w:cs="Arial"/>
          <w:sz w:val="22"/>
          <w:szCs w:val="22"/>
        </w:rPr>
        <w:t>and</w:t>
      </w:r>
      <w:proofErr w:type="spellEnd"/>
      <w:r w:rsidRPr="006B0E01">
        <w:rPr>
          <w:rFonts w:ascii="Arial" w:hAnsi="Arial" w:cs="Arial"/>
          <w:sz w:val="22"/>
          <w:szCs w:val="22"/>
        </w:rPr>
        <w:t xml:space="preserve"> IIS</w:t>
      </w:r>
    </w:p>
    <w:p w14:paraId="30C68BF8" w14:textId="77777777" w:rsidR="006B0E01" w:rsidRPr="006B0E01" w:rsidRDefault="006B0E01" w:rsidP="006B0E01">
      <w:pPr>
        <w:rPr>
          <w:rFonts w:ascii="Arial" w:hAnsi="Arial" w:cs="Arial"/>
          <w:sz w:val="22"/>
          <w:szCs w:val="22"/>
        </w:rPr>
      </w:pPr>
      <w:proofErr w:type="spellStart"/>
      <w:proofErr w:type="gramStart"/>
      <w:r w:rsidRPr="006B0E01">
        <w:rPr>
          <w:rFonts w:ascii="Arial" w:hAnsi="Arial" w:cs="Arial"/>
          <w:sz w:val="22"/>
          <w:szCs w:val="22"/>
        </w:rPr>
        <w:t>comparison</w:t>
      </w:r>
      <w:proofErr w:type="spellEnd"/>
      <w:proofErr w:type="gramEnd"/>
      <w:r w:rsidRPr="006B0E01">
        <w:rPr>
          <w:rFonts w:ascii="Arial" w:hAnsi="Arial" w:cs="Arial"/>
          <w:sz w:val="22"/>
          <w:szCs w:val="22"/>
        </w:rPr>
        <w:t xml:space="preserve">. International </w:t>
      </w:r>
      <w:proofErr w:type="spellStart"/>
      <w:r w:rsidRPr="006B0E01">
        <w:rPr>
          <w:rFonts w:ascii="Arial" w:hAnsi="Arial" w:cs="Arial"/>
          <w:sz w:val="22"/>
          <w:szCs w:val="22"/>
        </w:rPr>
        <w:t>Journal</w:t>
      </w:r>
      <w:proofErr w:type="spellEnd"/>
      <w:r w:rsidRPr="006B0E01">
        <w:rPr>
          <w:rFonts w:ascii="Arial" w:hAnsi="Arial" w:cs="Arial"/>
          <w:sz w:val="22"/>
          <w:szCs w:val="22"/>
        </w:rPr>
        <w:t xml:space="preserve"> of</w:t>
      </w:r>
    </w:p>
    <w:p w14:paraId="4BF4846E" w14:textId="77777777" w:rsidR="006B0E01" w:rsidRPr="006B0E01" w:rsidRDefault="006B0E01" w:rsidP="006B0E01">
      <w:pPr>
        <w:rPr>
          <w:rFonts w:ascii="Arial" w:hAnsi="Arial" w:cs="Arial"/>
          <w:sz w:val="22"/>
          <w:szCs w:val="22"/>
        </w:rPr>
      </w:pPr>
      <w:proofErr w:type="spellStart"/>
      <w:r w:rsidRPr="006B0E01">
        <w:rPr>
          <w:rFonts w:ascii="Arial" w:hAnsi="Arial" w:cs="Arial"/>
          <w:sz w:val="22"/>
          <w:szCs w:val="22"/>
        </w:rPr>
        <w:t>Computer</w:t>
      </w:r>
      <w:proofErr w:type="spellEnd"/>
      <w:r w:rsidRPr="006B0E01">
        <w:rPr>
          <w:rFonts w:ascii="Arial" w:hAnsi="Arial" w:cs="Arial"/>
          <w:sz w:val="22"/>
          <w:szCs w:val="22"/>
        </w:rPr>
        <w:t xml:space="preserve"> Applications, 975, 1-5.</w:t>
      </w:r>
    </w:p>
    <w:p w14:paraId="7E8959E8" w14:textId="77777777" w:rsidR="006B0E01" w:rsidRPr="006B0E01" w:rsidRDefault="006B0E01" w:rsidP="006B0E01">
      <w:pPr>
        <w:rPr>
          <w:rFonts w:ascii="Arial" w:hAnsi="Arial" w:cs="Arial"/>
          <w:sz w:val="22"/>
          <w:szCs w:val="22"/>
        </w:rPr>
      </w:pPr>
      <w:r w:rsidRPr="006B0E01">
        <w:rPr>
          <w:rFonts w:ascii="Arial" w:hAnsi="Arial" w:cs="Arial"/>
          <w:sz w:val="22"/>
          <w:szCs w:val="22"/>
        </w:rPr>
        <w:t>https://doi.org/10.5120/ijca2020919783</w:t>
      </w:r>
    </w:p>
    <w:p w14:paraId="15417C4E" w14:textId="77777777" w:rsidR="006B0E01" w:rsidRDefault="006B0E01" w:rsidP="006B0E01">
      <w:pPr>
        <w:rPr>
          <w:rFonts w:ascii="Arial" w:hAnsi="Arial" w:cs="Arial"/>
          <w:sz w:val="22"/>
          <w:szCs w:val="22"/>
        </w:rPr>
      </w:pPr>
    </w:p>
    <w:p w14:paraId="764B1356" w14:textId="72F3FD18" w:rsidR="006B0E01" w:rsidRPr="006B0E01" w:rsidRDefault="006B0E01" w:rsidP="006B0E01">
      <w:pPr>
        <w:rPr>
          <w:rFonts w:ascii="Arial" w:hAnsi="Arial" w:cs="Arial"/>
          <w:sz w:val="22"/>
          <w:szCs w:val="22"/>
        </w:rPr>
      </w:pPr>
      <w:r w:rsidRPr="006B0E01">
        <w:rPr>
          <w:rFonts w:ascii="Arial" w:hAnsi="Arial" w:cs="Arial"/>
          <w:sz w:val="22"/>
          <w:szCs w:val="22"/>
        </w:rPr>
        <w:t>6. V</w:t>
      </w:r>
      <w:proofErr w:type="spellStart"/>
      <w:r w:rsidRPr="006B0E01">
        <w:rPr>
          <w:rFonts w:ascii="Arial" w:hAnsi="Arial" w:cs="Arial"/>
          <w:sz w:val="22"/>
          <w:szCs w:val="22"/>
        </w:rPr>
        <w:t>erma</w:t>
      </w:r>
      <w:proofErr w:type="spellEnd"/>
      <w:r w:rsidRPr="006B0E01">
        <w:rPr>
          <w:rFonts w:ascii="Arial" w:hAnsi="Arial" w:cs="Arial"/>
          <w:sz w:val="22"/>
          <w:szCs w:val="22"/>
        </w:rPr>
        <w:t xml:space="preserve">, R., &amp; </w:t>
      </w:r>
      <w:proofErr w:type="spellStart"/>
      <w:r w:rsidRPr="006B0E01">
        <w:rPr>
          <w:rFonts w:ascii="Arial" w:hAnsi="Arial" w:cs="Arial"/>
          <w:sz w:val="22"/>
          <w:szCs w:val="22"/>
        </w:rPr>
        <w:t>Gupta</w:t>
      </w:r>
      <w:proofErr w:type="spellEnd"/>
      <w:r w:rsidRPr="006B0E01">
        <w:rPr>
          <w:rFonts w:ascii="Arial" w:hAnsi="Arial" w:cs="Arial"/>
          <w:sz w:val="22"/>
          <w:szCs w:val="22"/>
        </w:rPr>
        <w:t>, R. (2021). Analysis</w:t>
      </w:r>
    </w:p>
    <w:p w14:paraId="3931C666" w14:textId="77777777" w:rsidR="006B0E01" w:rsidRPr="006B0E01" w:rsidRDefault="006B0E01" w:rsidP="006B0E01">
      <w:pPr>
        <w:rPr>
          <w:rFonts w:ascii="Arial" w:hAnsi="Arial" w:cs="Arial"/>
          <w:sz w:val="22"/>
          <w:szCs w:val="22"/>
        </w:rPr>
      </w:pPr>
      <w:proofErr w:type="gramStart"/>
      <w:r w:rsidRPr="006B0E01">
        <w:rPr>
          <w:rFonts w:ascii="Arial" w:hAnsi="Arial" w:cs="Arial"/>
          <w:sz w:val="22"/>
          <w:szCs w:val="22"/>
        </w:rPr>
        <w:t>of</w:t>
      </w:r>
      <w:proofErr w:type="gramEnd"/>
      <w:r w:rsidRPr="006B0E01">
        <w:rPr>
          <w:rFonts w:ascii="Arial" w:hAnsi="Arial" w:cs="Arial"/>
          <w:sz w:val="22"/>
          <w:szCs w:val="22"/>
        </w:rPr>
        <w:t xml:space="preserve"> web server </w:t>
      </w:r>
      <w:proofErr w:type="spellStart"/>
      <w:r w:rsidRPr="006B0E01">
        <w:rPr>
          <w:rFonts w:ascii="Arial" w:hAnsi="Arial" w:cs="Arial"/>
          <w:sz w:val="22"/>
          <w:szCs w:val="22"/>
        </w:rPr>
        <w:t>performance</w:t>
      </w:r>
      <w:proofErr w:type="spellEnd"/>
      <w:r w:rsidRPr="006B0E01">
        <w:rPr>
          <w:rFonts w:ascii="Arial" w:hAnsi="Arial" w:cs="Arial"/>
          <w:sz w:val="22"/>
          <w:szCs w:val="22"/>
        </w:rPr>
        <w:t>: Apache,</w:t>
      </w:r>
    </w:p>
    <w:p w14:paraId="45951025" w14:textId="77777777" w:rsidR="006B0E01" w:rsidRPr="006B0E01" w:rsidRDefault="006B0E01" w:rsidP="006B0E01">
      <w:pPr>
        <w:rPr>
          <w:rFonts w:ascii="Arial" w:hAnsi="Arial" w:cs="Arial"/>
          <w:sz w:val="22"/>
          <w:szCs w:val="22"/>
        </w:rPr>
      </w:pPr>
      <w:proofErr w:type="spellStart"/>
      <w:r w:rsidRPr="006B0E01">
        <w:rPr>
          <w:rFonts w:ascii="Arial" w:hAnsi="Arial" w:cs="Arial"/>
          <w:sz w:val="22"/>
          <w:szCs w:val="22"/>
        </w:rPr>
        <w:t>Nginx</w:t>
      </w:r>
      <w:proofErr w:type="spellEnd"/>
      <w:r w:rsidRPr="006B0E01">
        <w:rPr>
          <w:rFonts w:ascii="Arial" w:hAnsi="Arial" w:cs="Arial"/>
          <w:sz w:val="22"/>
          <w:szCs w:val="22"/>
        </w:rPr>
        <w:t xml:space="preserve">, </w:t>
      </w:r>
      <w:proofErr w:type="spellStart"/>
      <w:r w:rsidRPr="006B0E01">
        <w:rPr>
          <w:rFonts w:ascii="Arial" w:hAnsi="Arial" w:cs="Arial"/>
          <w:sz w:val="22"/>
          <w:szCs w:val="22"/>
        </w:rPr>
        <w:t>and</w:t>
      </w:r>
      <w:proofErr w:type="spellEnd"/>
      <w:r w:rsidRPr="006B0E01">
        <w:rPr>
          <w:rFonts w:ascii="Arial" w:hAnsi="Arial" w:cs="Arial"/>
          <w:sz w:val="22"/>
          <w:szCs w:val="22"/>
        </w:rPr>
        <w:t xml:space="preserve"> IIS. International </w:t>
      </w:r>
      <w:proofErr w:type="spellStart"/>
      <w:r w:rsidRPr="006B0E01">
        <w:rPr>
          <w:rFonts w:ascii="Arial" w:hAnsi="Arial" w:cs="Arial"/>
          <w:sz w:val="22"/>
          <w:szCs w:val="22"/>
        </w:rPr>
        <w:t>Journal</w:t>
      </w:r>
      <w:proofErr w:type="spellEnd"/>
      <w:r w:rsidRPr="006B0E01">
        <w:rPr>
          <w:rFonts w:ascii="Arial" w:hAnsi="Arial" w:cs="Arial"/>
          <w:sz w:val="22"/>
          <w:szCs w:val="22"/>
        </w:rPr>
        <w:t xml:space="preserve"> of</w:t>
      </w:r>
    </w:p>
    <w:p w14:paraId="02993429" w14:textId="77777777" w:rsidR="006B0E01" w:rsidRPr="006B0E01" w:rsidRDefault="006B0E01" w:rsidP="006B0E01">
      <w:pPr>
        <w:rPr>
          <w:rFonts w:ascii="Arial" w:hAnsi="Arial" w:cs="Arial"/>
          <w:sz w:val="22"/>
          <w:szCs w:val="22"/>
        </w:rPr>
      </w:pPr>
      <w:proofErr w:type="spellStart"/>
      <w:r w:rsidRPr="006B0E01">
        <w:rPr>
          <w:rFonts w:ascii="Arial" w:hAnsi="Arial" w:cs="Arial"/>
          <w:sz w:val="22"/>
          <w:szCs w:val="22"/>
        </w:rPr>
        <w:t>Computer</w:t>
      </w:r>
      <w:proofErr w:type="spellEnd"/>
      <w:r w:rsidRPr="006B0E01">
        <w:rPr>
          <w:rFonts w:ascii="Arial" w:hAnsi="Arial" w:cs="Arial"/>
          <w:sz w:val="22"/>
          <w:szCs w:val="22"/>
        </w:rPr>
        <w:t xml:space="preserve"> Applications, 975, 1-5.</w:t>
      </w:r>
    </w:p>
    <w:p w14:paraId="4A72BEC5" w14:textId="77777777" w:rsidR="006B0E01" w:rsidRPr="006B0E01" w:rsidRDefault="006B0E01" w:rsidP="006B0E01">
      <w:pPr>
        <w:rPr>
          <w:rFonts w:ascii="Arial" w:hAnsi="Arial" w:cs="Arial"/>
          <w:sz w:val="22"/>
          <w:szCs w:val="22"/>
        </w:rPr>
      </w:pPr>
      <w:r w:rsidRPr="006B0E01">
        <w:rPr>
          <w:rFonts w:ascii="Arial" w:hAnsi="Arial" w:cs="Arial"/>
          <w:sz w:val="22"/>
          <w:szCs w:val="22"/>
        </w:rPr>
        <w:t>https://doi.org/10.5120/ijca2021919812</w:t>
      </w:r>
    </w:p>
    <w:p w14:paraId="1FA1C560" w14:textId="77777777" w:rsidR="006B0E01" w:rsidRDefault="006B0E01" w:rsidP="006B0E01">
      <w:pPr>
        <w:rPr>
          <w:rFonts w:ascii="Arial" w:hAnsi="Arial" w:cs="Arial"/>
          <w:sz w:val="22"/>
          <w:szCs w:val="22"/>
        </w:rPr>
      </w:pPr>
    </w:p>
    <w:p w14:paraId="2F0D560D" w14:textId="0C4A761C" w:rsidR="006B0E01" w:rsidRPr="006B0E01" w:rsidRDefault="006B0E01" w:rsidP="006B0E01">
      <w:pPr>
        <w:rPr>
          <w:rFonts w:ascii="Arial" w:hAnsi="Arial" w:cs="Arial"/>
          <w:sz w:val="22"/>
          <w:szCs w:val="22"/>
        </w:rPr>
      </w:pPr>
      <w:r w:rsidRPr="006B0E01">
        <w:rPr>
          <w:rFonts w:ascii="Arial" w:hAnsi="Arial" w:cs="Arial"/>
          <w:sz w:val="22"/>
          <w:szCs w:val="22"/>
        </w:rPr>
        <w:t>7. G</w:t>
      </w:r>
      <w:proofErr w:type="spellStart"/>
      <w:r w:rsidRPr="006B0E01">
        <w:rPr>
          <w:rFonts w:ascii="Arial" w:hAnsi="Arial" w:cs="Arial"/>
          <w:sz w:val="22"/>
          <w:szCs w:val="22"/>
        </w:rPr>
        <w:t>upta</w:t>
      </w:r>
      <w:proofErr w:type="spellEnd"/>
      <w:r w:rsidRPr="006B0E01">
        <w:rPr>
          <w:rFonts w:ascii="Arial" w:hAnsi="Arial" w:cs="Arial"/>
          <w:sz w:val="22"/>
          <w:szCs w:val="22"/>
        </w:rPr>
        <w:t>, A., &amp; Kumar, N. (2019). Web</w:t>
      </w:r>
    </w:p>
    <w:p w14:paraId="2DAAE9F8" w14:textId="77777777" w:rsidR="006B0E01" w:rsidRPr="006B0E01" w:rsidRDefault="006B0E01" w:rsidP="006B0E01">
      <w:pPr>
        <w:rPr>
          <w:rFonts w:ascii="Arial" w:hAnsi="Arial" w:cs="Arial"/>
          <w:sz w:val="22"/>
          <w:szCs w:val="22"/>
        </w:rPr>
      </w:pPr>
      <w:proofErr w:type="gramStart"/>
      <w:r w:rsidRPr="006B0E01">
        <w:rPr>
          <w:rFonts w:ascii="Arial" w:hAnsi="Arial" w:cs="Arial"/>
          <w:sz w:val="22"/>
          <w:szCs w:val="22"/>
        </w:rPr>
        <w:t>server</w:t>
      </w:r>
      <w:proofErr w:type="gramEnd"/>
      <w:r w:rsidRPr="006B0E01">
        <w:rPr>
          <w:rFonts w:ascii="Arial" w:hAnsi="Arial" w:cs="Arial"/>
          <w:sz w:val="22"/>
          <w:szCs w:val="22"/>
        </w:rPr>
        <w:t xml:space="preserve"> </w:t>
      </w:r>
      <w:proofErr w:type="spellStart"/>
      <w:r w:rsidRPr="006B0E01">
        <w:rPr>
          <w:rFonts w:ascii="Arial" w:hAnsi="Arial" w:cs="Arial"/>
          <w:sz w:val="22"/>
          <w:szCs w:val="22"/>
        </w:rPr>
        <w:t>performance</w:t>
      </w:r>
      <w:proofErr w:type="spellEnd"/>
      <w:r w:rsidRPr="006B0E01">
        <w:rPr>
          <w:rFonts w:ascii="Arial" w:hAnsi="Arial" w:cs="Arial"/>
          <w:sz w:val="22"/>
          <w:szCs w:val="22"/>
        </w:rPr>
        <w:t xml:space="preserve"> </w:t>
      </w:r>
      <w:proofErr w:type="spellStart"/>
      <w:r w:rsidRPr="006B0E01">
        <w:rPr>
          <w:rFonts w:ascii="Arial" w:hAnsi="Arial" w:cs="Arial"/>
          <w:sz w:val="22"/>
          <w:szCs w:val="22"/>
        </w:rPr>
        <w:t>analysis</w:t>
      </w:r>
      <w:proofErr w:type="spellEnd"/>
      <w:r w:rsidRPr="006B0E01">
        <w:rPr>
          <w:rFonts w:ascii="Arial" w:hAnsi="Arial" w:cs="Arial"/>
          <w:sz w:val="22"/>
          <w:szCs w:val="22"/>
        </w:rPr>
        <w:t>: A</w:t>
      </w:r>
    </w:p>
    <w:p w14:paraId="10DEA03F" w14:textId="77777777" w:rsidR="006B0E01" w:rsidRPr="006B0E01" w:rsidRDefault="006B0E01" w:rsidP="006B0E01">
      <w:pPr>
        <w:rPr>
          <w:rFonts w:ascii="Arial" w:hAnsi="Arial" w:cs="Arial"/>
          <w:sz w:val="22"/>
          <w:szCs w:val="22"/>
        </w:rPr>
      </w:pPr>
      <w:proofErr w:type="spellStart"/>
      <w:proofErr w:type="gramStart"/>
      <w:r w:rsidRPr="006B0E01">
        <w:rPr>
          <w:rFonts w:ascii="Arial" w:hAnsi="Arial" w:cs="Arial"/>
          <w:sz w:val="22"/>
          <w:szCs w:val="22"/>
        </w:rPr>
        <w:t>comparative</w:t>
      </w:r>
      <w:proofErr w:type="spellEnd"/>
      <w:proofErr w:type="gramEnd"/>
      <w:r w:rsidRPr="006B0E01">
        <w:rPr>
          <w:rFonts w:ascii="Arial" w:hAnsi="Arial" w:cs="Arial"/>
          <w:sz w:val="22"/>
          <w:szCs w:val="22"/>
        </w:rPr>
        <w:t xml:space="preserve"> </w:t>
      </w:r>
      <w:proofErr w:type="spellStart"/>
      <w:r w:rsidRPr="006B0E01">
        <w:rPr>
          <w:rFonts w:ascii="Arial" w:hAnsi="Arial" w:cs="Arial"/>
          <w:sz w:val="22"/>
          <w:szCs w:val="22"/>
        </w:rPr>
        <w:t>study</w:t>
      </w:r>
      <w:proofErr w:type="spellEnd"/>
      <w:r w:rsidRPr="006B0E01">
        <w:rPr>
          <w:rFonts w:ascii="Arial" w:hAnsi="Arial" w:cs="Arial"/>
          <w:sz w:val="22"/>
          <w:szCs w:val="22"/>
        </w:rPr>
        <w:t xml:space="preserve"> of Apache, </w:t>
      </w:r>
      <w:proofErr w:type="spellStart"/>
      <w:r w:rsidRPr="006B0E01">
        <w:rPr>
          <w:rFonts w:ascii="Arial" w:hAnsi="Arial" w:cs="Arial"/>
          <w:sz w:val="22"/>
          <w:szCs w:val="22"/>
        </w:rPr>
        <w:t>Nginx</w:t>
      </w:r>
      <w:proofErr w:type="spellEnd"/>
      <w:r w:rsidRPr="006B0E01">
        <w:rPr>
          <w:rFonts w:ascii="Arial" w:hAnsi="Arial" w:cs="Arial"/>
          <w:sz w:val="22"/>
          <w:szCs w:val="22"/>
        </w:rPr>
        <w:t>,</w:t>
      </w:r>
    </w:p>
    <w:p w14:paraId="47B6397F" w14:textId="77777777" w:rsidR="006B0E01" w:rsidRPr="006B0E01" w:rsidRDefault="006B0E01" w:rsidP="006B0E01">
      <w:pPr>
        <w:rPr>
          <w:rFonts w:ascii="Arial" w:hAnsi="Arial" w:cs="Arial"/>
          <w:sz w:val="22"/>
          <w:szCs w:val="22"/>
        </w:rPr>
      </w:pPr>
      <w:proofErr w:type="spellStart"/>
      <w:proofErr w:type="gramStart"/>
      <w:r w:rsidRPr="006B0E01">
        <w:rPr>
          <w:rFonts w:ascii="Arial" w:hAnsi="Arial" w:cs="Arial"/>
          <w:sz w:val="22"/>
          <w:szCs w:val="22"/>
        </w:rPr>
        <w:t>and</w:t>
      </w:r>
      <w:proofErr w:type="spellEnd"/>
      <w:proofErr w:type="gramEnd"/>
      <w:r w:rsidRPr="006B0E01">
        <w:rPr>
          <w:rFonts w:ascii="Arial" w:hAnsi="Arial" w:cs="Arial"/>
          <w:sz w:val="22"/>
          <w:szCs w:val="22"/>
        </w:rPr>
        <w:t xml:space="preserve"> IIS. International </w:t>
      </w:r>
      <w:proofErr w:type="spellStart"/>
      <w:r w:rsidRPr="006B0E01">
        <w:rPr>
          <w:rFonts w:ascii="Arial" w:hAnsi="Arial" w:cs="Arial"/>
          <w:sz w:val="22"/>
          <w:szCs w:val="22"/>
        </w:rPr>
        <w:t>Journal</w:t>
      </w:r>
      <w:proofErr w:type="spellEnd"/>
      <w:r w:rsidRPr="006B0E01">
        <w:rPr>
          <w:rFonts w:ascii="Arial" w:hAnsi="Arial" w:cs="Arial"/>
          <w:sz w:val="22"/>
          <w:szCs w:val="22"/>
        </w:rPr>
        <w:t xml:space="preserve"> of</w:t>
      </w:r>
    </w:p>
    <w:p w14:paraId="34C8A836" w14:textId="77777777" w:rsidR="006B0E01" w:rsidRPr="006B0E01" w:rsidRDefault="006B0E01" w:rsidP="006B0E01">
      <w:pPr>
        <w:rPr>
          <w:rFonts w:ascii="Arial" w:hAnsi="Arial" w:cs="Arial"/>
          <w:sz w:val="22"/>
          <w:szCs w:val="22"/>
        </w:rPr>
      </w:pPr>
      <w:proofErr w:type="spellStart"/>
      <w:r w:rsidRPr="006B0E01">
        <w:rPr>
          <w:rFonts w:ascii="Arial" w:hAnsi="Arial" w:cs="Arial"/>
          <w:sz w:val="22"/>
          <w:szCs w:val="22"/>
        </w:rPr>
        <w:t>Computer</w:t>
      </w:r>
      <w:proofErr w:type="spellEnd"/>
      <w:r w:rsidRPr="006B0E01">
        <w:rPr>
          <w:rFonts w:ascii="Arial" w:hAnsi="Arial" w:cs="Arial"/>
          <w:sz w:val="22"/>
          <w:szCs w:val="22"/>
        </w:rPr>
        <w:t xml:space="preserve"> Applications, 975, 1-6.</w:t>
      </w:r>
    </w:p>
    <w:p w14:paraId="10E9E8C0" w14:textId="77777777" w:rsidR="006B0E01" w:rsidRPr="006B0E01" w:rsidRDefault="006B0E01" w:rsidP="006B0E01">
      <w:pPr>
        <w:rPr>
          <w:rFonts w:ascii="Arial" w:hAnsi="Arial" w:cs="Arial"/>
          <w:sz w:val="22"/>
          <w:szCs w:val="22"/>
        </w:rPr>
      </w:pPr>
      <w:r w:rsidRPr="006B0E01">
        <w:rPr>
          <w:rFonts w:ascii="Arial" w:hAnsi="Arial" w:cs="Arial"/>
          <w:sz w:val="22"/>
          <w:szCs w:val="22"/>
        </w:rPr>
        <w:t>https://doi.org/10.5120/ijca2019918796</w:t>
      </w:r>
    </w:p>
    <w:p w14:paraId="38763BB2" w14:textId="77777777" w:rsidR="006B0E01" w:rsidRDefault="006B0E01" w:rsidP="006B0E01">
      <w:pPr>
        <w:rPr>
          <w:rFonts w:ascii="Arial" w:hAnsi="Arial" w:cs="Arial"/>
          <w:sz w:val="22"/>
          <w:szCs w:val="22"/>
        </w:rPr>
      </w:pPr>
    </w:p>
    <w:p w14:paraId="7892CC03" w14:textId="1C1DA601" w:rsidR="006B0E01" w:rsidRPr="006B0E01" w:rsidRDefault="006B0E01" w:rsidP="006B0E01">
      <w:pPr>
        <w:rPr>
          <w:rFonts w:ascii="Arial" w:hAnsi="Arial" w:cs="Arial"/>
          <w:sz w:val="22"/>
          <w:szCs w:val="22"/>
        </w:rPr>
      </w:pPr>
      <w:r w:rsidRPr="006B0E01">
        <w:rPr>
          <w:rFonts w:ascii="Arial" w:hAnsi="Arial" w:cs="Arial"/>
          <w:sz w:val="22"/>
          <w:szCs w:val="22"/>
        </w:rPr>
        <w:t xml:space="preserve">8. Singh, J., &amp; </w:t>
      </w:r>
      <w:proofErr w:type="spellStart"/>
      <w:r w:rsidRPr="006B0E01">
        <w:rPr>
          <w:rFonts w:ascii="Arial" w:hAnsi="Arial" w:cs="Arial"/>
          <w:sz w:val="22"/>
          <w:szCs w:val="22"/>
        </w:rPr>
        <w:t>Kaur</w:t>
      </w:r>
      <w:proofErr w:type="spellEnd"/>
      <w:r w:rsidRPr="006B0E01">
        <w:rPr>
          <w:rFonts w:ascii="Arial" w:hAnsi="Arial" w:cs="Arial"/>
          <w:sz w:val="22"/>
          <w:szCs w:val="22"/>
        </w:rPr>
        <w:t>, S. (2021). A</w:t>
      </w:r>
    </w:p>
    <w:p w14:paraId="32A98D1F" w14:textId="77777777" w:rsidR="006B0E01" w:rsidRPr="006B0E01" w:rsidRDefault="006B0E01" w:rsidP="006B0E01">
      <w:pPr>
        <w:rPr>
          <w:rFonts w:ascii="Arial" w:hAnsi="Arial" w:cs="Arial"/>
          <w:sz w:val="22"/>
          <w:szCs w:val="22"/>
        </w:rPr>
      </w:pPr>
      <w:proofErr w:type="spellStart"/>
      <w:proofErr w:type="gramStart"/>
      <w:r w:rsidRPr="006B0E01">
        <w:rPr>
          <w:rFonts w:ascii="Arial" w:hAnsi="Arial" w:cs="Arial"/>
          <w:sz w:val="22"/>
          <w:szCs w:val="22"/>
        </w:rPr>
        <w:t>comparative</w:t>
      </w:r>
      <w:proofErr w:type="spellEnd"/>
      <w:proofErr w:type="gramEnd"/>
      <w:r w:rsidRPr="006B0E01">
        <w:rPr>
          <w:rFonts w:ascii="Arial" w:hAnsi="Arial" w:cs="Arial"/>
          <w:sz w:val="22"/>
          <w:szCs w:val="22"/>
        </w:rPr>
        <w:t xml:space="preserve"> </w:t>
      </w:r>
      <w:proofErr w:type="spellStart"/>
      <w:r w:rsidRPr="006B0E01">
        <w:rPr>
          <w:rFonts w:ascii="Arial" w:hAnsi="Arial" w:cs="Arial"/>
          <w:sz w:val="22"/>
          <w:szCs w:val="22"/>
        </w:rPr>
        <w:t>study</w:t>
      </w:r>
      <w:proofErr w:type="spellEnd"/>
      <w:r w:rsidRPr="006B0E01">
        <w:rPr>
          <w:rFonts w:ascii="Arial" w:hAnsi="Arial" w:cs="Arial"/>
          <w:sz w:val="22"/>
          <w:szCs w:val="22"/>
        </w:rPr>
        <w:t xml:space="preserve"> of web </w:t>
      </w:r>
      <w:proofErr w:type="spellStart"/>
      <w:r w:rsidRPr="006B0E01">
        <w:rPr>
          <w:rFonts w:ascii="Arial" w:hAnsi="Arial" w:cs="Arial"/>
          <w:sz w:val="22"/>
          <w:szCs w:val="22"/>
        </w:rPr>
        <w:t>servers</w:t>
      </w:r>
      <w:proofErr w:type="spellEnd"/>
      <w:r w:rsidRPr="006B0E01">
        <w:rPr>
          <w:rFonts w:ascii="Arial" w:hAnsi="Arial" w:cs="Arial"/>
          <w:sz w:val="22"/>
          <w:szCs w:val="22"/>
        </w:rPr>
        <w:t>:</w:t>
      </w:r>
    </w:p>
    <w:p w14:paraId="2D97A5D2" w14:textId="77777777" w:rsidR="006B0E01" w:rsidRPr="006B0E01" w:rsidRDefault="006B0E01" w:rsidP="006B0E01">
      <w:pPr>
        <w:rPr>
          <w:rFonts w:ascii="Arial" w:hAnsi="Arial" w:cs="Arial"/>
          <w:sz w:val="22"/>
          <w:szCs w:val="22"/>
        </w:rPr>
      </w:pPr>
      <w:r w:rsidRPr="006B0E01">
        <w:rPr>
          <w:rFonts w:ascii="Arial" w:hAnsi="Arial" w:cs="Arial"/>
          <w:sz w:val="22"/>
          <w:szCs w:val="22"/>
        </w:rPr>
        <w:t xml:space="preserve">Apache, </w:t>
      </w:r>
      <w:proofErr w:type="spellStart"/>
      <w:r w:rsidRPr="006B0E01">
        <w:rPr>
          <w:rFonts w:ascii="Arial" w:hAnsi="Arial" w:cs="Arial"/>
          <w:sz w:val="22"/>
          <w:szCs w:val="22"/>
        </w:rPr>
        <w:t>Nginx</w:t>
      </w:r>
      <w:proofErr w:type="spellEnd"/>
      <w:r w:rsidRPr="006B0E01">
        <w:rPr>
          <w:rFonts w:ascii="Arial" w:hAnsi="Arial" w:cs="Arial"/>
          <w:sz w:val="22"/>
          <w:szCs w:val="22"/>
        </w:rPr>
        <w:t xml:space="preserve">, </w:t>
      </w:r>
      <w:proofErr w:type="spellStart"/>
      <w:r w:rsidRPr="006B0E01">
        <w:rPr>
          <w:rFonts w:ascii="Arial" w:hAnsi="Arial" w:cs="Arial"/>
          <w:sz w:val="22"/>
          <w:szCs w:val="22"/>
        </w:rPr>
        <w:t>and</w:t>
      </w:r>
      <w:proofErr w:type="spellEnd"/>
      <w:r w:rsidRPr="006B0E01">
        <w:rPr>
          <w:rFonts w:ascii="Arial" w:hAnsi="Arial" w:cs="Arial"/>
          <w:sz w:val="22"/>
          <w:szCs w:val="22"/>
        </w:rPr>
        <w:t xml:space="preserve"> IIS. International</w:t>
      </w:r>
    </w:p>
    <w:p w14:paraId="2DC12EAD" w14:textId="77777777" w:rsidR="006B0E01" w:rsidRPr="006B0E01" w:rsidRDefault="006B0E01" w:rsidP="006B0E01">
      <w:pPr>
        <w:rPr>
          <w:rFonts w:ascii="Arial" w:hAnsi="Arial" w:cs="Arial"/>
          <w:sz w:val="22"/>
          <w:szCs w:val="22"/>
        </w:rPr>
      </w:pPr>
      <w:proofErr w:type="spellStart"/>
      <w:r w:rsidRPr="006B0E01">
        <w:rPr>
          <w:rFonts w:ascii="Arial" w:hAnsi="Arial" w:cs="Arial"/>
          <w:sz w:val="22"/>
          <w:szCs w:val="22"/>
        </w:rPr>
        <w:t>Journal</w:t>
      </w:r>
      <w:proofErr w:type="spellEnd"/>
      <w:r w:rsidRPr="006B0E01">
        <w:rPr>
          <w:rFonts w:ascii="Arial" w:hAnsi="Arial" w:cs="Arial"/>
          <w:sz w:val="22"/>
          <w:szCs w:val="22"/>
        </w:rPr>
        <w:t xml:space="preserve"> of </w:t>
      </w:r>
      <w:proofErr w:type="spellStart"/>
      <w:r w:rsidRPr="006B0E01">
        <w:rPr>
          <w:rFonts w:ascii="Arial" w:hAnsi="Arial" w:cs="Arial"/>
          <w:sz w:val="22"/>
          <w:szCs w:val="22"/>
        </w:rPr>
        <w:t>Computer</w:t>
      </w:r>
      <w:proofErr w:type="spellEnd"/>
      <w:r w:rsidRPr="006B0E01">
        <w:rPr>
          <w:rFonts w:ascii="Arial" w:hAnsi="Arial" w:cs="Arial"/>
          <w:sz w:val="22"/>
          <w:szCs w:val="22"/>
        </w:rPr>
        <w:t xml:space="preserve"> Applications,</w:t>
      </w:r>
    </w:p>
    <w:p w14:paraId="67285DF7" w14:textId="77777777" w:rsidR="006B0E01" w:rsidRPr="006B0E01" w:rsidRDefault="006B0E01" w:rsidP="006B0E01">
      <w:pPr>
        <w:rPr>
          <w:rFonts w:ascii="Arial" w:hAnsi="Arial" w:cs="Arial"/>
          <w:sz w:val="22"/>
          <w:szCs w:val="22"/>
        </w:rPr>
      </w:pPr>
      <w:r w:rsidRPr="006B0E01">
        <w:rPr>
          <w:rFonts w:ascii="Arial" w:hAnsi="Arial" w:cs="Arial"/>
          <w:sz w:val="22"/>
          <w:szCs w:val="22"/>
        </w:rPr>
        <w:t>975, 1-5.</w:t>
      </w:r>
    </w:p>
    <w:p w14:paraId="0F926AF3" w14:textId="12A9B2A3" w:rsidR="006B0E01" w:rsidRPr="006B0E01" w:rsidRDefault="006B0E01" w:rsidP="006B0E01">
      <w:pPr>
        <w:rPr>
          <w:rFonts w:ascii="Arial" w:hAnsi="Arial" w:cs="Arial"/>
          <w:sz w:val="22"/>
          <w:szCs w:val="22"/>
        </w:rPr>
      </w:pPr>
      <w:r w:rsidRPr="006B0E01">
        <w:rPr>
          <w:rFonts w:ascii="Arial" w:hAnsi="Arial" w:cs="Arial"/>
          <w:sz w:val="22"/>
          <w:szCs w:val="22"/>
        </w:rPr>
        <w:t>https://doi.org/10.5120/ijca2021919823</w:t>
      </w:r>
    </w:p>
    <w:sectPr w:rsidR="006B0E01" w:rsidRPr="006B0E0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 w:name="ABCFavorit">
    <w:altName w:val="Cambria"/>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772"/>
    <w:rsid w:val="006B0E01"/>
    <w:rsid w:val="008B08FB"/>
    <w:rsid w:val="008D0772"/>
    <w:rsid w:val="00AB2F7D"/>
    <w:rsid w:val="00AB70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021AF"/>
  <w15:chartTrackingRefBased/>
  <w15:docId w15:val="{A86E674E-5C8D-4E48-97DA-5F501D1F8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E01"/>
    <w:pPr>
      <w:spacing w:after="0" w:line="240" w:lineRule="auto"/>
    </w:pPr>
    <w:rPr>
      <w:rFonts w:ascii="Times New Roman" w:eastAsia="Times New Roman" w:hAnsi="Times New Roman" w:cs="Times New Roman"/>
      <w:kern w:val="0"/>
      <w:sz w:val="24"/>
      <w:szCs w:val="24"/>
      <w:lang w:eastAsia="tr-TR"/>
      <w14:ligatures w14:val="none"/>
    </w:rPr>
  </w:style>
  <w:style w:type="paragraph" w:styleId="Balk1">
    <w:name w:val="heading 1"/>
    <w:basedOn w:val="Normal"/>
    <w:next w:val="Normal"/>
    <w:link w:val="Balk1Char"/>
    <w:uiPriority w:val="9"/>
    <w:qFormat/>
    <w:rsid w:val="008D077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Balk2">
    <w:name w:val="heading 2"/>
    <w:basedOn w:val="Normal"/>
    <w:next w:val="Normal"/>
    <w:link w:val="Balk2Char"/>
    <w:uiPriority w:val="9"/>
    <w:unhideWhenUsed/>
    <w:qFormat/>
    <w:rsid w:val="008D077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Balk3">
    <w:name w:val="heading 3"/>
    <w:basedOn w:val="Normal"/>
    <w:next w:val="Normal"/>
    <w:link w:val="Balk3Char"/>
    <w:uiPriority w:val="9"/>
    <w:semiHidden/>
    <w:unhideWhenUsed/>
    <w:qFormat/>
    <w:rsid w:val="008D077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Balk4">
    <w:name w:val="heading 4"/>
    <w:basedOn w:val="Normal"/>
    <w:next w:val="Normal"/>
    <w:link w:val="Balk4Char"/>
    <w:uiPriority w:val="9"/>
    <w:semiHidden/>
    <w:unhideWhenUsed/>
    <w:qFormat/>
    <w:rsid w:val="008D077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Balk5">
    <w:name w:val="heading 5"/>
    <w:basedOn w:val="Normal"/>
    <w:next w:val="Normal"/>
    <w:link w:val="Balk5Char"/>
    <w:uiPriority w:val="9"/>
    <w:semiHidden/>
    <w:unhideWhenUsed/>
    <w:qFormat/>
    <w:rsid w:val="008D077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Balk6">
    <w:name w:val="heading 6"/>
    <w:basedOn w:val="Normal"/>
    <w:next w:val="Normal"/>
    <w:link w:val="Balk6Char"/>
    <w:uiPriority w:val="9"/>
    <w:semiHidden/>
    <w:unhideWhenUsed/>
    <w:qFormat/>
    <w:rsid w:val="008D077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Balk7">
    <w:name w:val="heading 7"/>
    <w:basedOn w:val="Normal"/>
    <w:next w:val="Normal"/>
    <w:link w:val="Balk7Char"/>
    <w:uiPriority w:val="9"/>
    <w:semiHidden/>
    <w:unhideWhenUsed/>
    <w:qFormat/>
    <w:rsid w:val="008D077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Balk8">
    <w:name w:val="heading 8"/>
    <w:basedOn w:val="Normal"/>
    <w:next w:val="Normal"/>
    <w:link w:val="Balk8Char"/>
    <w:uiPriority w:val="9"/>
    <w:semiHidden/>
    <w:unhideWhenUsed/>
    <w:qFormat/>
    <w:rsid w:val="008D0772"/>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Balk9">
    <w:name w:val="heading 9"/>
    <w:basedOn w:val="Normal"/>
    <w:next w:val="Normal"/>
    <w:link w:val="Balk9Char"/>
    <w:uiPriority w:val="9"/>
    <w:semiHidden/>
    <w:unhideWhenUsed/>
    <w:qFormat/>
    <w:rsid w:val="008D0772"/>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D0772"/>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rsid w:val="008D0772"/>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8D0772"/>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8D0772"/>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8D0772"/>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8D0772"/>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8D0772"/>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8D0772"/>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8D0772"/>
    <w:rPr>
      <w:rFonts w:eastAsiaTheme="majorEastAsia" w:cstheme="majorBidi"/>
      <w:color w:val="272727" w:themeColor="text1" w:themeTint="D8"/>
    </w:rPr>
  </w:style>
  <w:style w:type="paragraph" w:styleId="KonuBal">
    <w:name w:val="Title"/>
    <w:basedOn w:val="Normal"/>
    <w:next w:val="Normal"/>
    <w:link w:val="KonuBalChar"/>
    <w:uiPriority w:val="10"/>
    <w:qFormat/>
    <w:rsid w:val="008D0772"/>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KonuBalChar">
    <w:name w:val="Konu Başlığı Char"/>
    <w:basedOn w:val="VarsaylanParagrafYazTipi"/>
    <w:link w:val="KonuBal"/>
    <w:uiPriority w:val="10"/>
    <w:rsid w:val="008D0772"/>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8D077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ltyazChar">
    <w:name w:val="Altyazı Char"/>
    <w:basedOn w:val="VarsaylanParagrafYazTipi"/>
    <w:link w:val="Altyaz"/>
    <w:uiPriority w:val="11"/>
    <w:rsid w:val="008D0772"/>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8D0772"/>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AlntChar">
    <w:name w:val="Alıntı Char"/>
    <w:basedOn w:val="VarsaylanParagrafYazTipi"/>
    <w:link w:val="Alnt"/>
    <w:uiPriority w:val="29"/>
    <w:rsid w:val="008D0772"/>
    <w:rPr>
      <w:i/>
      <w:iCs/>
      <w:color w:val="404040" w:themeColor="text1" w:themeTint="BF"/>
    </w:rPr>
  </w:style>
  <w:style w:type="paragraph" w:styleId="ListeParagraf">
    <w:name w:val="List Paragraph"/>
    <w:basedOn w:val="Normal"/>
    <w:uiPriority w:val="34"/>
    <w:qFormat/>
    <w:rsid w:val="008D0772"/>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GlVurgulama">
    <w:name w:val="Intense Emphasis"/>
    <w:basedOn w:val="VarsaylanParagrafYazTipi"/>
    <w:uiPriority w:val="21"/>
    <w:qFormat/>
    <w:rsid w:val="008D0772"/>
    <w:rPr>
      <w:i/>
      <w:iCs/>
      <w:color w:val="0F4761" w:themeColor="accent1" w:themeShade="BF"/>
    </w:rPr>
  </w:style>
  <w:style w:type="paragraph" w:styleId="GlAlnt">
    <w:name w:val="Intense Quote"/>
    <w:basedOn w:val="Normal"/>
    <w:next w:val="Normal"/>
    <w:link w:val="GlAlntChar"/>
    <w:uiPriority w:val="30"/>
    <w:qFormat/>
    <w:rsid w:val="008D077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GlAlntChar">
    <w:name w:val="Güçlü Alıntı Char"/>
    <w:basedOn w:val="VarsaylanParagrafYazTipi"/>
    <w:link w:val="GlAlnt"/>
    <w:uiPriority w:val="30"/>
    <w:rsid w:val="008D0772"/>
    <w:rPr>
      <w:i/>
      <w:iCs/>
      <w:color w:val="0F4761" w:themeColor="accent1" w:themeShade="BF"/>
    </w:rPr>
  </w:style>
  <w:style w:type="character" w:styleId="GlBavuru">
    <w:name w:val="Intense Reference"/>
    <w:basedOn w:val="VarsaylanParagrafYazTipi"/>
    <w:uiPriority w:val="32"/>
    <w:qFormat/>
    <w:rsid w:val="008D077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475350">
      <w:bodyDiv w:val="1"/>
      <w:marLeft w:val="0"/>
      <w:marRight w:val="0"/>
      <w:marTop w:val="0"/>
      <w:marBottom w:val="0"/>
      <w:divBdr>
        <w:top w:val="none" w:sz="0" w:space="0" w:color="auto"/>
        <w:left w:val="none" w:sz="0" w:space="0" w:color="auto"/>
        <w:bottom w:val="none" w:sz="0" w:space="0" w:color="auto"/>
        <w:right w:val="none" w:sz="0" w:space="0" w:color="auto"/>
      </w:divBdr>
    </w:div>
    <w:div w:id="581763122">
      <w:bodyDiv w:val="1"/>
      <w:marLeft w:val="0"/>
      <w:marRight w:val="0"/>
      <w:marTop w:val="0"/>
      <w:marBottom w:val="0"/>
      <w:divBdr>
        <w:top w:val="none" w:sz="0" w:space="0" w:color="auto"/>
        <w:left w:val="none" w:sz="0" w:space="0" w:color="auto"/>
        <w:bottom w:val="none" w:sz="0" w:space="0" w:color="auto"/>
        <w:right w:val="none" w:sz="0" w:space="0" w:color="auto"/>
      </w:divBdr>
    </w:div>
    <w:div w:id="709304527">
      <w:bodyDiv w:val="1"/>
      <w:marLeft w:val="0"/>
      <w:marRight w:val="0"/>
      <w:marTop w:val="0"/>
      <w:marBottom w:val="0"/>
      <w:divBdr>
        <w:top w:val="none" w:sz="0" w:space="0" w:color="auto"/>
        <w:left w:val="none" w:sz="0" w:space="0" w:color="auto"/>
        <w:bottom w:val="none" w:sz="0" w:space="0" w:color="auto"/>
        <w:right w:val="none" w:sz="0" w:space="0" w:color="auto"/>
      </w:divBdr>
    </w:div>
    <w:div w:id="723605742">
      <w:bodyDiv w:val="1"/>
      <w:marLeft w:val="0"/>
      <w:marRight w:val="0"/>
      <w:marTop w:val="0"/>
      <w:marBottom w:val="0"/>
      <w:divBdr>
        <w:top w:val="none" w:sz="0" w:space="0" w:color="auto"/>
        <w:left w:val="none" w:sz="0" w:space="0" w:color="auto"/>
        <w:bottom w:val="none" w:sz="0" w:space="0" w:color="auto"/>
        <w:right w:val="none" w:sz="0" w:space="0" w:color="auto"/>
      </w:divBdr>
    </w:div>
    <w:div w:id="786045915">
      <w:bodyDiv w:val="1"/>
      <w:marLeft w:val="0"/>
      <w:marRight w:val="0"/>
      <w:marTop w:val="0"/>
      <w:marBottom w:val="0"/>
      <w:divBdr>
        <w:top w:val="none" w:sz="0" w:space="0" w:color="auto"/>
        <w:left w:val="none" w:sz="0" w:space="0" w:color="auto"/>
        <w:bottom w:val="none" w:sz="0" w:space="0" w:color="auto"/>
        <w:right w:val="none" w:sz="0" w:space="0" w:color="auto"/>
      </w:divBdr>
    </w:div>
    <w:div w:id="842669393">
      <w:bodyDiv w:val="1"/>
      <w:marLeft w:val="0"/>
      <w:marRight w:val="0"/>
      <w:marTop w:val="0"/>
      <w:marBottom w:val="0"/>
      <w:divBdr>
        <w:top w:val="none" w:sz="0" w:space="0" w:color="auto"/>
        <w:left w:val="none" w:sz="0" w:space="0" w:color="auto"/>
        <w:bottom w:val="none" w:sz="0" w:space="0" w:color="auto"/>
        <w:right w:val="none" w:sz="0" w:space="0" w:color="auto"/>
      </w:divBdr>
    </w:div>
    <w:div w:id="929237987">
      <w:bodyDiv w:val="1"/>
      <w:marLeft w:val="0"/>
      <w:marRight w:val="0"/>
      <w:marTop w:val="0"/>
      <w:marBottom w:val="0"/>
      <w:divBdr>
        <w:top w:val="none" w:sz="0" w:space="0" w:color="auto"/>
        <w:left w:val="none" w:sz="0" w:space="0" w:color="auto"/>
        <w:bottom w:val="none" w:sz="0" w:space="0" w:color="auto"/>
        <w:right w:val="none" w:sz="0" w:space="0" w:color="auto"/>
      </w:divBdr>
    </w:div>
    <w:div w:id="948393430">
      <w:bodyDiv w:val="1"/>
      <w:marLeft w:val="0"/>
      <w:marRight w:val="0"/>
      <w:marTop w:val="0"/>
      <w:marBottom w:val="0"/>
      <w:divBdr>
        <w:top w:val="none" w:sz="0" w:space="0" w:color="auto"/>
        <w:left w:val="none" w:sz="0" w:space="0" w:color="auto"/>
        <w:bottom w:val="none" w:sz="0" w:space="0" w:color="auto"/>
        <w:right w:val="none" w:sz="0" w:space="0" w:color="auto"/>
      </w:divBdr>
    </w:div>
    <w:div w:id="950212176">
      <w:bodyDiv w:val="1"/>
      <w:marLeft w:val="0"/>
      <w:marRight w:val="0"/>
      <w:marTop w:val="0"/>
      <w:marBottom w:val="0"/>
      <w:divBdr>
        <w:top w:val="none" w:sz="0" w:space="0" w:color="auto"/>
        <w:left w:val="none" w:sz="0" w:space="0" w:color="auto"/>
        <w:bottom w:val="none" w:sz="0" w:space="0" w:color="auto"/>
        <w:right w:val="none" w:sz="0" w:space="0" w:color="auto"/>
      </w:divBdr>
    </w:div>
    <w:div w:id="1008679846">
      <w:bodyDiv w:val="1"/>
      <w:marLeft w:val="0"/>
      <w:marRight w:val="0"/>
      <w:marTop w:val="0"/>
      <w:marBottom w:val="0"/>
      <w:divBdr>
        <w:top w:val="none" w:sz="0" w:space="0" w:color="auto"/>
        <w:left w:val="none" w:sz="0" w:space="0" w:color="auto"/>
        <w:bottom w:val="none" w:sz="0" w:space="0" w:color="auto"/>
        <w:right w:val="none" w:sz="0" w:space="0" w:color="auto"/>
      </w:divBdr>
    </w:div>
    <w:div w:id="1106077977">
      <w:bodyDiv w:val="1"/>
      <w:marLeft w:val="0"/>
      <w:marRight w:val="0"/>
      <w:marTop w:val="0"/>
      <w:marBottom w:val="0"/>
      <w:divBdr>
        <w:top w:val="none" w:sz="0" w:space="0" w:color="auto"/>
        <w:left w:val="none" w:sz="0" w:space="0" w:color="auto"/>
        <w:bottom w:val="none" w:sz="0" w:space="0" w:color="auto"/>
        <w:right w:val="none" w:sz="0" w:space="0" w:color="auto"/>
      </w:divBdr>
    </w:div>
    <w:div w:id="1138647298">
      <w:bodyDiv w:val="1"/>
      <w:marLeft w:val="0"/>
      <w:marRight w:val="0"/>
      <w:marTop w:val="0"/>
      <w:marBottom w:val="0"/>
      <w:divBdr>
        <w:top w:val="none" w:sz="0" w:space="0" w:color="auto"/>
        <w:left w:val="none" w:sz="0" w:space="0" w:color="auto"/>
        <w:bottom w:val="none" w:sz="0" w:space="0" w:color="auto"/>
        <w:right w:val="none" w:sz="0" w:space="0" w:color="auto"/>
      </w:divBdr>
    </w:div>
    <w:div w:id="1154563866">
      <w:bodyDiv w:val="1"/>
      <w:marLeft w:val="0"/>
      <w:marRight w:val="0"/>
      <w:marTop w:val="0"/>
      <w:marBottom w:val="0"/>
      <w:divBdr>
        <w:top w:val="none" w:sz="0" w:space="0" w:color="auto"/>
        <w:left w:val="none" w:sz="0" w:space="0" w:color="auto"/>
        <w:bottom w:val="none" w:sz="0" w:space="0" w:color="auto"/>
        <w:right w:val="none" w:sz="0" w:space="0" w:color="auto"/>
      </w:divBdr>
    </w:div>
    <w:div w:id="1300379565">
      <w:bodyDiv w:val="1"/>
      <w:marLeft w:val="0"/>
      <w:marRight w:val="0"/>
      <w:marTop w:val="0"/>
      <w:marBottom w:val="0"/>
      <w:divBdr>
        <w:top w:val="none" w:sz="0" w:space="0" w:color="auto"/>
        <w:left w:val="none" w:sz="0" w:space="0" w:color="auto"/>
        <w:bottom w:val="none" w:sz="0" w:space="0" w:color="auto"/>
        <w:right w:val="none" w:sz="0" w:space="0" w:color="auto"/>
      </w:divBdr>
    </w:div>
    <w:div w:id="1542474208">
      <w:bodyDiv w:val="1"/>
      <w:marLeft w:val="0"/>
      <w:marRight w:val="0"/>
      <w:marTop w:val="0"/>
      <w:marBottom w:val="0"/>
      <w:divBdr>
        <w:top w:val="none" w:sz="0" w:space="0" w:color="auto"/>
        <w:left w:val="none" w:sz="0" w:space="0" w:color="auto"/>
        <w:bottom w:val="none" w:sz="0" w:space="0" w:color="auto"/>
        <w:right w:val="none" w:sz="0" w:space="0" w:color="auto"/>
      </w:divBdr>
    </w:div>
    <w:div w:id="1719816377">
      <w:bodyDiv w:val="1"/>
      <w:marLeft w:val="0"/>
      <w:marRight w:val="0"/>
      <w:marTop w:val="0"/>
      <w:marBottom w:val="0"/>
      <w:divBdr>
        <w:top w:val="none" w:sz="0" w:space="0" w:color="auto"/>
        <w:left w:val="none" w:sz="0" w:space="0" w:color="auto"/>
        <w:bottom w:val="none" w:sz="0" w:space="0" w:color="auto"/>
        <w:right w:val="none" w:sz="0" w:space="0" w:color="auto"/>
      </w:divBdr>
    </w:div>
    <w:div w:id="1793282667">
      <w:bodyDiv w:val="1"/>
      <w:marLeft w:val="0"/>
      <w:marRight w:val="0"/>
      <w:marTop w:val="0"/>
      <w:marBottom w:val="0"/>
      <w:divBdr>
        <w:top w:val="none" w:sz="0" w:space="0" w:color="auto"/>
        <w:left w:val="none" w:sz="0" w:space="0" w:color="auto"/>
        <w:bottom w:val="none" w:sz="0" w:space="0" w:color="auto"/>
        <w:right w:val="none" w:sz="0" w:space="0" w:color="auto"/>
      </w:divBdr>
    </w:div>
    <w:div w:id="194402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4157</Words>
  <Characters>23695</Characters>
  <Application>Microsoft Office Word</Application>
  <DocSecurity>0</DocSecurity>
  <Lines>197</Lines>
  <Paragraphs>55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Merve Yakoğlu</dc:creator>
  <cp:keywords/>
  <dc:description/>
  <cp:lastModifiedBy>Merve Yakoğlu</cp:lastModifiedBy>
  <cp:revision>2</cp:revision>
  <dcterms:created xsi:type="dcterms:W3CDTF">2025-04-24T15:29:00Z</dcterms:created>
  <dcterms:modified xsi:type="dcterms:W3CDTF">2025-04-24T15:49:00Z</dcterms:modified>
</cp:coreProperties>
</file>